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8F5A8" w14:textId="77777777" w:rsidR="00DF089C" w:rsidRPr="00A42267" w:rsidRDefault="0068415C" w:rsidP="00DF089C">
      <w:pPr>
        <w:pBdr>
          <w:top w:val="single" w:sz="4" w:space="1" w:color="auto"/>
          <w:left w:val="single" w:sz="4" w:space="4" w:color="auto"/>
          <w:bottom w:val="single" w:sz="4" w:space="0" w:color="auto"/>
          <w:right w:val="single" w:sz="4" w:space="4" w:color="auto"/>
        </w:pBdr>
        <w:jc w:val="center"/>
        <w:rPr>
          <w:rStyle w:val="SubtleEmphasis"/>
          <w:rFonts w:ascii="Times New Roman" w:hAnsi="Times New Roman" w:cs="Times New Roman"/>
          <w:b/>
          <w:color w:val="FFC000"/>
          <w:sz w:val="44"/>
          <w:szCs w:val="44"/>
        </w:rPr>
      </w:pPr>
      <w:r w:rsidRPr="0068415C">
        <w:rPr>
          <w:rStyle w:val="SubtleEmphasis"/>
          <w:rFonts w:ascii="Times New Roman" w:hAnsi="Times New Roman" w:cs="Times New Roman"/>
          <w:b/>
          <w:color w:val="00B050"/>
          <w:sz w:val="44"/>
          <w:szCs w:val="44"/>
        </w:rPr>
        <w:t>Volume 04 22 | Issue 4</w:t>
      </w:r>
      <w:r w:rsidR="00E060E3" w:rsidRPr="0068415C">
        <w:rPr>
          <w:rStyle w:val="SubtleEmphasis"/>
          <w:rFonts w:ascii="Times New Roman" w:hAnsi="Times New Roman" w:cs="Times New Roman"/>
          <w:b/>
          <w:color w:val="00B050"/>
          <w:sz w:val="44"/>
          <w:szCs w:val="44"/>
        </w:rPr>
        <w:t xml:space="preserve"> | </w:t>
      </w:r>
      <w:r w:rsidR="00DF089C" w:rsidRPr="0068415C">
        <w:rPr>
          <w:rStyle w:val="SubtleEmphasis"/>
          <w:rFonts w:ascii="Times New Roman" w:hAnsi="Times New Roman" w:cs="Times New Roman"/>
          <w:b/>
          <w:color w:val="00B050"/>
          <w:sz w:val="44"/>
          <w:szCs w:val="44"/>
        </w:rPr>
        <w:t>National Association of American Veterans</w:t>
      </w:r>
      <w:r w:rsidR="00606CC6" w:rsidRPr="0068415C">
        <w:rPr>
          <w:rStyle w:val="SubtleEmphasis"/>
          <w:rFonts w:ascii="Times New Roman" w:hAnsi="Times New Roman" w:cs="Times New Roman"/>
          <w:b/>
          <w:color w:val="00B050"/>
          <w:sz w:val="44"/>
          <w:szCs w:val="44"/>
        </w:rPr>
        <w:t xml:space="preserve"> (NAAV), Inc.</w:t>
      </w:r>
      <w:r w:rsidR="00DF089C" w:rsidRPr="00A42267">
        <w:rPr>
          <w:rStyle w:val="SubtleEmphasis"/>
          <w:rFonts w:ascii="Times New Roman" w:hAnsi="Times New Roman" w:cs="Times New Roman"/>
          <w:b/>
          <w:color w:val="FFC000"/>
          <w:sz w:val="44"/>
          <w:szCs w:val="44"/>
        </w:rPr>
        <w:cr/>
      </w:r>
      <w:r w:rsidRPr="0068415C">
        <w:rPr>
          <w:rStyle w:val="SubtleEmphasis"/>
          <w:rFonts w:ascii="Times New Roman" w:hAnsi="Times New Roman" w:cs="Times New Roman"/>
          <w:b/>
          <w:color w:val="ED7D31" w:themeColor="accent2"/>
          <w:sz w:val="44"/>
          <w:szCs w:val="44"/>
        </w:rPr>
        <w:t>October</w:t>
      </w:r>
      <w:r w:rsidR="00E060E3" w:rsidRPr="00A42267">
        <w:rPr>
          <w:rStyle w:val="SubtleEmphasis"/>
          <w:rFonts w:ascii="Times New Roman" w:hAnsi="Times New Roman" w:cs="Times New Roman"/>
          <w:b/>
          <w:color w:val="FFC000"/>
          <w:sz w:val="44"/>
          <w:szCs w:val="44"/>
        </w:rPr>
        <w:t xml:space="preserve"> </w:t>
      </w:r>
      <w:r w:rsidR="00E060E3" w:rsidRPr="0068415C">
        <w:rPr>
          <w:rStyle w:val="SubtleEmphasis"/>
          <w:rFonts w:ascii="Times New Roman" w:hAnsi="Times New Roman" w:cs="Times New Roman"/>
          <w:b/>
          <w:color w:val="auto"/>
          <w:sz w:val="44"/>
          <w:szCs w:val="44"/>
        </w:rPr>
        <w:t>~</w:t>
      </w:r>
      <w:r w:rsidR="00E060E3" w:rsidRPr="00A42267">
        <w:rPr>
          <w:rStyle w:val="SubtleEmphasis"/>
          <w:rFonts w:ascii="Times New Roman" w:hAnsi="Times New Roman" w:cs="Times New Roman"/>
          <w:b/>
          <w:color w:val="FFC000"/>
          <w:sz w:val="44"/>
          <w:szCs w:val="44"/>
        </w:rPr>
        <w:t xml:space="preserve"> </w:t>
      </w:r>
      <w:r w:rsidRPr="0068415C">
        <w:rPr>
          <w:rStyle w:val="SubtleEmphasis"/>
          <w:rFonts w:ascii="Times New Roman" w:hAnsi="Times New Roman" w:cs="Times New Roman"/>
          <w:b/>
          <w:color w:val="833C0B" w:themeColor="accent2" w:themeShade="80"/>
          <w:sz w:val="44"/>
          <w:szCs w:val="44"/>
        </w:rPr>
        <w:t>November</w:t>
      </w:r>
      <w:r w:rsidR="00E060E3" w:rsidRPr="00A42267">
        <w:rPr>
          <w:rStyle w:val="SubtleEmphasis"/>
          <w:rFonts w:ascii="Times New Roman" w:hAnsi="Times New Roman" w:cs="Times New Roman"/>
          <w:b/>
          <w:color w:val="FFC000"/>
          <w:sz w:val="44"/>
          <w:szCs w:val="44"/>
        </w:rPr>
        <w:t xml:space="preserve"> </w:t>
      </w:r>
      <w:r w:rsidR="00E060E3" w:rsidRPr="0068415C">
        <w:rPr>
          <w:rStyle w:val="SubtleEmphasis"/>
          <w:rFonts w:ascii="Times New Roman" w:hAnsi="Times New Roman" w:cs="Times New Roman"/>
          <w:b/>
          <w:color w:val="auto"/>
          <w:sz w:val="44"/>
          <w:szCs w:val="44"/>
        </w:rPr>
        <w:t>~</w:t>
      </w:r>
      <w:r w:rsidR="00E060E3" w:rsidRPr="00A42267">
        <w:rPr>
          <w:rStyle w:val="SubtleEmphasis"/>
          <w:rFonts w:ascii="Times New Roman" w:hAnsi="Times New Roman" w:cs="Times New Roman"/>
          <w:b/>
          <w:color w:val="FFC000"/>
          <w:sz w:val="44"/>
          <w:szCs w:val="44"/>
        </w:rPr>
        <w:t xml:space="preserve"> </w:t>
      </w:r>
      <w:r w:rsidRPr="0068415C">
        <w:rPr>
          <w:rStyle w:val="SubtleEmphasis"/>
          <w:rFonts w:ascii="Times New Roman" w:hAnsi="Times New Roman" w:cs="Times New Roman"/>
          <w:b/>
          <w:color w:val="00B0F0"/>
          <w:sz w:val="44"/>
          <w:szCs w:val="44"/>
        </w:rPr>
        <w:t>December</w:t>
      </w:r>
      <w:r w:rsidR="00E060E3" w:rsidRPr="0068415C">
        <w:rPr>
          <w:rStyle w:val="SubtleEmphasis"/>
          <w:rFonts w:ascii="Times New Roman" w:hAnsi="Times New Roman" w:cs="Times New Roman"/>
          <w:b/>
          <w:color w:val="00B0F0"/>
          <w:sz w:val="44"/>
          <w:szCs w:val="44"/>
        </w:rPr>
        <w:t xml:space="preserve"> </w:t>
      </w:r>
      <w:r w:rsidR="00E060E3" w:rsidRPr="0068415C">
        <w:rPr>
          <w:rStyle w:val="SubtleEmphasis"/>
          <w:rFonts w:ascii="Times New Roman" w:hAnsi="Times New Roman" w:cs="Times New Roman"/>
          <w:b/>
          <w:color w:val="FF0000"/>
          <w:sz w:val="44"/>
          <w:szCs w:val="44"/>
        </w:rPr>
        <w:t>2022</w:t>
      </w:r>
    </w:p>
    <w:tbl>
      <w:tblPr>
        <w:tblStyle w:val="TableGrid1"/>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3E35BF" w:rsidRPr="003E35BF" w14:paraId="71CAA53E" w14:textId="77777777" w:rsidTr="003E35BF">
        <w:trPr>
          <w:cantSplit/>
          <w:trHeight w:hRule="exact" w:val="5458"/>
          <w:jc w:val="center"/>
        </w:trPr>
        <w:tc>
          <w:tcPr>
            <w:tcW w:w="7660" w:type="dxa"/>
            <w:tcBorders>
              <w:top w:val="single" w:sz="4" w:space="0" w:color="FFFFFF"/>
              <w:left w:val="single" w:sz="4" w:space="0" w:color="FFFFFF"/>
              <w:bottom w:val="single" w:sz="4" w:space="0" w:color="FFFFFF"/>
              <w:right w:val="single" w:sz="4" w:space="0" w:color="FFFFFF"/>
            </w:tcBorders>
            <w:tcMar>
              <w:left w:w="0" w:type="dxa"/>
              <w:right w:w="0" w:type="dxa"/>
            </w:tcMar>
            <w:vAlign w:val="bottom"/>
          </w:tcPr>
          <w:p w14:paraId="161508C6" w14:textId="77777777" w:rsidR="003E35BF" w:rsidRPr="003E35BF" w:rsidRDefault="0068415C" w:rsidP="003E35BF">
            <w:pPr>
              <w:spacing w:after="60"/>
              <w:rPr>
                <w:rFonts w:ascii="Corbel" w:eastAsia="Corbel" w:hAnsi="Corbel" w:cs="Times New Roman"/>
                <w:noProof/>
                <w:color w:val="262626"/>
                <w:sz w:val="2"/>
              </w:rPr>
            </w:pPr>
            <w:r>
              <w:rPr>
                <w:noProof/>
              </w:rPr>
              <w:drawing>
                <wp:inline distT="0" distB="0" distL="0" distR="0" wp14:anchorId="206CB4EA" wp14:editId="05652976">
                  <wp:extent cx="4886325" cy="3449171"/>
                  <wp:effectExtent l="0" t="0" r="0" b="0"/>
                  <wp:docPr id="6" name="Picture 6" descr="Beautiful branch with orange and yellow leaves in late fall or early winter under the snow. First snow, snow flakes fall, gentle blurred romantic light blue background fo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iful branch with orange and yellow leaves in late fall or early winter under the snow. First snow, snow flakes fall, gentle blurred romantic light blue background for de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273" cy="3475252"/>
                          </a:xfrm>
                          <a:prstGeom prst="rect">
                            <a:avLst/>
                          </a:prstGeom>
                          <a:noFill/>
                          <a:ln>
                            <a:noFill/>
                          </a:ln>
                        </pic:spPr>
                      </pic:pic>
                    </a:graphicData>
                  </a:graphic>
                </wp:inline>
              </w:drawing>
            </w:r>
          </w:p>
        </w:tc>
        <w:tc>
          <w:tcPr>
            <w:tcW w:w="71" w:type="dxa"/>
            <w:tcBorders>
              <w:left w:val="single" w:sz="4" w:space="0" w:color="FFFFFF"/>
              <w:right w:val="single" w:sz="4" w:space="0" w:color="FFFFFF"/>
            </w:tcBorders>
            <w:tcMar>
              <w:left w:w="0" w:type="dxa"/>
              <w:right w:w="0" w:type="dxa"/>
            </w:tcMar>
          </w:tcPr>
          <w:p w14:paraId="3FFE4622"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left w:val="single" w:sz="4" w:space="0" w:color="FFFFFF"/>
              <w:bottom w:val="single" w:sz="4" w:space="0" w:color="FFFFFF"/>
              <w:right w:val="single" w:sz="4" w:space="0" w:color="FFFFFF"/>
            </w:tcBorders>
            <w:shd w:val="clear" w:color="auto" w:fill="FF5C0B"/>
          </w:tcPr>
          <w:tbl>
            <w:tblPr>
              <w:tblW w:w="5000" w:type="pct"/>
              <w:tblLayout w:type="fixed"/>
              <w:tblLook w:val="04A0" w:firstRow="1" w:lastRow="0" w:firstColumn="1" w:lastColumn="0" w:noHBand="0" w:noVBand="1"/>
            </w:tblPr>
            <w:tblGrid>
              <w:gridCol w:w="3779"/>
            </w:tblGrid>
            <w:tr w:rsidR="003E35BF" w:rsidRPr="003E35BF" w14:paraId="40948D2F" w14:textId="77777777" w:rsidTr="00B75C23">
              <w:tc>
                <w:tcPr>
                  <w:tcW w:w="5000" w:type="pct"/>
                </w:tcPr>
                <w:p w14:paraId="18D554A8" w14:textId="37E677C8" w:rsidR="003E35BF" w:rsidRPr="003E35BF" w:rsidRDefault="00000000" w:rsidP="003E35BF">
                  <w:pPr>
                    <w:spacing w:before="300" w:after="0" w:line="240" w:lineRule="auto"/>
                    <w:ind w:right="216"/>
                    <w:contextualSpacing/>
                    <w:jc w:val="right"/>
                    <w:rPr>
                      <w:rFonts w:ascii="Trebuchet MS" w:eastAsia="Times New Roman" w:hAnsi="Trebuchet MS" w:cs="Times New Roman"/>
                      <w:color w:val="FFFFFF"/>
                      <w:spacing w:val="5"/>
                      <w:kern w:val="28"/>
                      <w:sz w:val="72"/>
                      <w:szCs w:val="52"/>
                    </w:rPr>
                  </w:pPr>
                  <w:sdt>
                    <w:sdtPr>
                      <w:rPr>
                        <w:rFonts w:ascii="Trebuchet MS" w:eastAsia="Times New Roman" w:hAnsi="Trebuchet MS" w:cs="Times New Roman"/>
                        <w:color w:val="FFFFFF" w:themeColor="background1"/>
                        <w:spacing w:val="5"/>
                        <w:kern w:val="28"/>
                        <w:sz w:val="56"/>
                        <w:szCs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402A13" w:rsidRPr="00E47B75">
                        <w:rPr>
                          <w:rFonts w:ascii="Trebuchet MS" w:eastAsia="Times New Roman" w:hAnsi="Trebuchet MS" w:cs="Times New Roman"/>
                          <w:color w:val="FFFFFF" w:themeColor="background1"/>
                          <w:spacing w:val="5"/>
                          <w:kern w:val="28"/>
                          <w:sz w:val="56"/>
                          <w:szCs w:val="56"/>
                        </w:rPr>
                        <w:t xml:space="preserve">The </w:t>
                      </w:r>
                      <w:r w:rsidR="003E35BF" w:rsidRPr="00E47B75">
                        <w:rPr>
                          <w:rFonts w:ascii="Trebuchet MS" w:eastAsia="Times New Roman" w:hAnsi="Trebuchet MS" w:cs="Times New Roman"/>
                          <w:color w:val="FFFFFF" w:themeColor="background1"/>
                          <w:spacing w:val="5"/>
                          <w:kern w:val="28"/>
                          <w:sz w:val="56"/>
                          <w:szCs w:val="56"/>
                        </w:rPr>
                        <w:t>National Association of American Veterans</w:t>
                      </w:r>
                      <w:r w:rsidR="00DA7477">
                        <w:rPr>
                          <w:rFonts w:ascii="Trebuchet MS" w:eastAsia="Times New Roman" w:hAnsi="Trebuchet MS" w:cs="Times New Roman"/>
                          <w:color w:val="FFFFFF" w:themeColor="background1"/>
                          <w:spacing w:val="5"/>
                          <w:kern w:val="28"/>
                          <w:sz w:val="56"/>
                          <w:szCs w:val="56"/>
                        </w:rPr>
                        <w:t>, Inc.</w:t>
                      </w:r>
                      <w:r w:rsidR="00402A13" w:rsidRPr="00E47B75">
                        <w:rPr>
                          <w:rFonts w:ascii="Trebuchet MS" w:eastAsia="Times New Roman" w:hAnsi="Trebuchet MS" w:cs="Times New Roman"/>
                          <w:color w:val="FFFFFF" w:themeColor="background1"/>
                          <w:spacing w:val="5"/>
                          <w:kern w:val="28"/>
                          <w:sz w:val="56"/>
                          <w:szCs w:val="56"/>
                        </w:rPr>
                        <w:t xml:space="preserve"> </w:t>
                      </w:r>
                      <w:r w:rsidR="003E35BF" w:rsidRPr="00E47B75">
                        <w:rPr>
                          <w:rFonts w:ascii="Trebuchet MS" w:eastAsia="Times New Roman" w:hAnsi="Trebuchet MS" w:cs="Times New Roman"/>
                          <w:color w:val="FFFFFF" w:themeColor="background1"/>
                          <w:spacing w:val="5"/>
                          <w:kern w:val="28"/>
                          <w:sz w:val="56"/>
                          <w:szCs w:val="56"/>
                        </w:rPr>
                        <w:t>“</w:t>
                      </w:r>
                      <w:r w:rsidR="0068415C" w:rsidRPr="00E47B75">
                        <w:rPr>
                          <w:rFonts w:ascii="Trebuchet MS" w:eastAsia="Times New Roman" w:hAnsi="Trebuchet MS" w:cs="Times New Roman"/>
                          <w:color w:val="FFFFFF" w:themeColor="background1"/>
                          <w:spacing w:val="5"/>
                          <w:kern w:val="28"/>
                          <w:sz w:val="56"/>
                          <w:szCs w:val="56"/>
                        </w:rPr>
                        <w:t xml:space="preserve">Fall </w:t>
                      </w:r>
                      <w:r w:rsidR="00DA7477">
                        <w:rPr>
                          <w:rFonts w:ascii="Trebuchet MS" w:eastAsia="Times New Roman" w:hAnsi="Trebuchet MS" w:cs="Times New Roman"/>
                          <w:color w:val="FFFFFF" w:themeColor="background1"/>
                          <w:spacing w:val="5"/>
                          <w:kern w:val="28"/>
                          <w:sz w:val="56"/>
                          <w:szCs w:val="56"/>
                        </w:rPr>
                        <w:t>i</w:t>
                      </w:r>
                      <w:r w:rsidR="0068415C" w:rsidRPr="00E47B75">
                        <w:rPr>
                          <w:rFonts w:ascii="Trebuchet MS" w:eastAsia="Times New Roman" w:hAnsi="Trebuchet MS" w:cs="Times New Roman"/>
                          <w:color w:val="FFFFFF" w:themeColor="background1"/>
                          <w:spacing w:val="5"/>
                          <w:kern w:val="28"/>
                          <w:sz w:val="56"/>
                          <w:szCs w:val="56"/>
                        </w:rPr>
                        <w:t>nto Winter</w:t>
                      </w:r>
                      <w:r w:rsidR="003E35BF" w:rsidRPr="00E47B75">
                        <w:rPr>
                          <w:rFonts w:ascii="Trebuchet MS" w:eastAsia="Times New Roman" w:hAnsi="Trebuchet MS" w:cs="Times New Roman"/>
                          <w:color w:val="FFFFFF" w:themeColor="background1"/>
                          <w:spacing w:val="5"/>
                          <w:kern w:val="28"/>
                          <w:sz w:val="56"/>
                          <w:szCs w:val="56"/>
                        </w:rPr>
                        <w:t>”</w:t>
                      </w:r>
                    </w:sdtContent>
                  </w:sdt>
                </w:p>
                <w:sdt>
                  <w:sdtPr>
                    <w:rPr>
                      <w:rFonts w:ascii="Trebuchet MS" w:eastAsia="Times New Roman" w:hAnsi="Trebuchet MS" w:cs="Times New Roman"/>
                      <w:iCs/>
                      <w:color w:val="FFFFFF"/>
                      <w:spacing w:val="15"/>
                      <w:sz w:val="52"/>
                      <w:szCs w:val="24"/>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Content>
                    <w:p w14:paraId="4B1D5D63" w14:textId="77777777" w:rsidR="003E35BF" w:rsidRPr="003E35BF" w:rsidRDefault="0068415C" w:rsidP="0068415C">
                      <w:pPr>
                        <w:numPr>
                          <w:ilvl w:val="1"/>
                          <w:numId w:val="0"/>
                        </w:numPr>
                        <w:spacing w:after="180" w:line="240" w:lineRule="auto"/>
                        <w:ind w:right="216"/>
                        <w:jc w:val="right"/>
                        <w:rPr>
                          <w:rFonts w:ascii="Trebuchet MS" w:eastAsia="Times New Roman" w:hAnsi="Trebuchet MS" w:cs="Times New Roman"/>
                          <w:iCs/>
                          <w:color w:val="FFFFFF"/>
                          <w:spacing w:val="15"/>
                          <w:sz w:val="52"/>
                          <w:szCs w:val="24"/>
                        </w:rPr>
                      </w:pPr>
                      <w:r>
                        <w:rPr>
                          <w:rFonts w:ascii="Trebuchet MS" w:eastAsia="Times New Roman" w:hAnsi="Trebuchet MS" w:cs="Times New Roman"/>
                          <w:iCs/>
                          <w:color w:val="FFFFFF"/>
                          <w:spacing w:val="15"/>
                          <w:sz w:val="52"/>
                          <w:szCs w:val="24"/>
                        </w:rPr>
                        <w:t xml:space="preserve">     </w:t>
                      </w:r>
                    </w:p>
                  </w:sdtContent>
                </w:sdt>
              </w:tc>
            </w:tr>
            <w:tr w:rsidR="003E35BF" w:rsidRPr="003E35BF" w14:paraId="7A19FEE0" w14:textId="77777777" w:rsidTr="00B75C23">
              <w:trPr>
                <w:trHeight w:val="3312"/>
              </w:trPr>
              <w:tc>
                <w:tcPr>
                  <w:tcW w:w="5000" w:type="pct"/>
                  <w:vAlign w:val="bottom"/>
                </w:tcPr>
                <w:p w14:paraId="1DF92555" w14:textId="77777777" w:rsidR="003E35BF" w:rsidRPr="003E35BF" w:rsidRDefault="003E35BF" w:rsidP="003E35BF">
                  <w:pPr>
                    <w:numPr>
                      <w:ilvl w:val="1"/>
                      <w:numId w:val="0"/>
                    </w:numPr>
                    <w:spacing w:after="180" w:line="240" w:lineRule="auto"/>
                    <w:ind w:right="216"/>
                    <w:jc w:val="right"/>
                    <w:rPr>
                      <w:rFonts w:ascii="Trebuchet MS" w:eastAsia="Times New Roman" w:hAnsi="Trebuchet MS" w:cs="Times New Roman"/>
                      <w:iCs/>
                      <w:color w:val="FFFFFF"/>
                      <w:spacing w:val="15"/>
                      <w:sz w:val="28"/>
                      <w:szCs w:val="28"/>
                    </w:rPr>
                  </w:pPr>
                  <w:r w:rsidRPr="003E35BF">
                    <w:rPr>
                      <w:rFonts w:ascii="Trebuchet MS" w:eastAsia="Times New Roman" w:hAnsi="Trebuchet MS" w:cs="Times New Roman"/>
                      <w:iCs/>
                      <w:color w:val="FFFFFF"/>
                      <w:spacing w:val="15"/>
                      <w:sz w:val="28"/>
                      <w:szCs w:val="28"/>
                    </w:rPr>
                    <w:t xml:space="preserve">Issue Date: July, August, September 2022 </w:t>
                  </w:r>
                </w:p>
              </w:tc>
            </w:tr>
          </w:tbl>
          <w:p w14:paraId="5253BEC6" w14:textId="77777777" w:rsidR="003E35BF" w:rsidRPr="003E35BF" w:rsidRDefault="003E35BF" w:rsidP="003E35BF">
            <w:pPr>
              <w:numPr>
                <w:ilvl w:val="1"/>
                <w:numId w:val="0"/>
              </w:numPr>
              <w:spacing w:after="180"/>
              <w:ind w:right="216"/>
              <w:jc w:val="right"/>
              <w:rPr>
                <w:rFonts w:ascii="Trebuchet MS" w:eastAsia="Times New Roman" w:hAnsi="Trebuchet MS" w:cs="Times New Roman"/>
                <w:iCs/>
                <w:color w:val="FFFFFF"/>
                <w:spacing w:val="15"/>
                <w:sz w:val="52"/>
                <w:szCs w:val="24"/>
              </w:rPr>
            </w:pPr>
          </w:p>
        </w:tc>
      </w:tr>
      <w:tr w:rsidR="003E35BF" w:rsidRPr="003E35BF" w14:paraId="02378AC6" w14:textId="77777777" w:rsidTr="003E35BF">
        <w:trPr>
          <w:cantSplit/>
          <w:trHeight w:hRule="exact" w:val="72"/>
          <w:jc w:val="center"/>
        </w:trPr>
        <w:tc>
          <w:tcPr>
            <w:tcW w:w="7660" w:type="dxa"/>
            <w:tcBorders>
              <w:top w:val="single" w:sz="4" w:space="0" w:color="FFFFFF"/>
            </w:tcBorders>
          </w:tcPr>
          <w:p w14:paraId="06322A45" w14:textId="77777777" w:rsidR="003E35BF" w:rsidRPr="003E35BF" w:rsidRDefault="003E35BF" w:rsidP="003E35BF">
            <w:pPr>
              <w:spacing w:after="60"/>
              <w:rPr>
                <w:rFonts w:ascii="Corbel" w:eastAsia="Corbel" w:hAnsi="Corbel" w:cs="Times New Roman"/>
                <w:noProof/>
                <w:color w:val="262626"/>
                <w:sz w:val="2"/>
              </w:rPr>
            </w:pPr>
          </w:p>
        </w:tc>
        <w:tc>
          <w:tcPr>
            <w:tcW w:w="71" w:type="dxa"/>
          </w:tcPr>
          <w:p w14:paraId="4D8C5E86"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tcBorders>
          </w:tcPr>
          <w:p w14:paraId="1D132322" w14:textId="77777777" w:rsidR="003E35BF" w:rsidRPr="003E35BF" w:rsidRDefault="003E35BF" w:rsidP="003E35BF">
            <w:pPr>
              <w:spacing w:after="60"/>
              <w:rPr>
                <w:rFonts w:ascii="Corbel" w:eastAsia="Corbel" w:hAnsi="Corbel" w:cs="Times New Roman"/>
                <w:noProof/>
                <w:color w:val="262626"/>
                <w:sz w:val="2"/>
              </w:rPr>
            </w:pPr>
          </w:p>
        </w:tc>
      </w:tr>
      <w:tr w:rsidR="003E35BF" w:rsidRPr="003E35BF" w14:paraId="27B753A9" w14:textId="77777777" w:rsidTr="003E35BF">
        <w:trPr>
          <w:cantSplit/>
          <w:trHeight w:val="360"/>
          <w:jc w:val="center"/>
        </w:trPr>
        <w:tc>
          <w:tcPr>
            <w:tcW w:w="7660" w:type="dxa"/>
            <w:shd w:val="clear" w:color="auto" w:fill="FFA830"/>
            <w:tcMar>
              <w:left w:w="0" w:type="dxa"/>
              <w:right w:w="115" w:type="dxa"/>
            </w:tcMar>
            <w:vAlign w:val="center"/>
          </w:tcPr>
          <w:p w14:paraId="27D382FB" w14:textId="77777777" w:rsidR="00E47B75" w:rsidRDefault="00E47B75" w:rsidP="00E47B75">
            <w:pPr>
              <w:keepNext/>
              <w:keepLines/>
              <w:outlineLvl w:val="3"/>
              <w:rPr>
                <w:rFonts w:ascii="Corbel" w:eastAsia="Times New Roman" w:hAnsi="Corbel" w:cs="Times New Roman"/>
                <w:bCs/>
                <w:iCs/>
                <w:caps/>
                <w:color w:val="FFFFFF"/>
                <w:sz w:val="16"/>
                <w:szCs w:val="16"/>
              </w:rPr>
            </w:pPr>
            <w:r>
              <w:rPr>
                <w:rFonts w:ascii="Corbel" w:eastAsia="Times New Roman" w:hAnsi="Corbel" w:cs="Times New Roman"/>
                <w:bCs/>
                <w:iCs/>
                <w:caps/>
                <w:color w:val="FFFFFF"/>
                <w:sz w:val="16"/>
                <w:szCs w:val="16"/>
              </w:rPr>
              <w:t>1)</w:t>
            </w:r>
            <w:r w:rsidRPr="0068415C">
              <w:t xml:space="preserve"> </w:t>
            </w:r>
            <w:r w:rsidRPr="00E47B75">
              <w:rPr>
                <w:color w:val="FFFFFF" w:themeColor="background1"/>
                <w:sz w:val="16"/>
                <w:szCs w:val="16"/>
              </w:rPr>
              <w:t>https://as2.ftcdn.net/v2/jpg/02/30/65/15/1000_F_230651505_6xjADRaknv45P69wBcHDS0tRxWUHBU17.jpg</w:t>
            </w:r>
          </w:p>
          <w:p w14:paraId="7854A1BD" w14:textId="77777777" w:rsidR="00A42267" w:rsidRPr="003E35BF" w:rsidRDefault="00E47B75" w:rsidP="00E47B75">
            <w:pPr>
              <w:keepNext/>
              <w:keepLines/>
              <w:outlineLvl w:val="3"/>
              <w:rPr>
                <w:rFonts w:ascii="Corbel" w:eastAsia="Times New Roman" w:hAnsi="Corbel" w:cs="Times New Roman"/>
                <w:bCs/>
                <w:iCs/>
                <w:caps/>
                <w:color w:val="FFFFFF"/>
                <w:sz w:val="16"/>
                <w:szCs w:val="16"/>
              </w:rPr>
            </w:pPr>
            <w:r>
              <w:rPr>
                <w:rFonts w:ascii="Corbel" w:eastAsia="Times New Roman" w:hAnsi="Corbel" w:cs="Times New Roman"/>
                <w:bCs/>
                <w:iCs/>
                <w:caps/>
                <w:color w:val="FFFFFF"/>
                <w:sz w:val="16"/>
                <w:szCs w:val="16"/>
              </w:rPr>
              <w:t>2)</w:t>
            </w:r>
            <w:r w:rsidRPr="00E47B75">
              <w:rPr>
                <w:rFonts w:ascii="Corbel" w:eastAsia="Times New Roman" w:hAnsi="Corbel" w:cs="Times New Roman"/>
                <w:bCs/>
                <w:iCs/>
                <w:caps/>
                <w:color w:val="FFFFFF"/>
                <w:sz w:val="16"/>
                <w:szCs w:val="16"/>
              </w:rPr>
              <w:t>https://t4.ftcdn.net/jpg/01/27/06/19/240_F_127061969_8u0CPI98Hc8jCgiNdj4MZJWBV4XehZ3g.jpg</w:t>
            </w:r>
          </w:p>
        </w:tc>
        <w:tc>
          <w:tcPr>
            <w:tcW w:w="71" w:type="dxa"/>
            <w:tcMar>
              <w:left w:w="0" w:type="dxa"/>
              <w:right w:w="0" w:type="dxa"/>
            </w:tcMar>
            <w:vAlign w:val="center"/>
          </w:tcPr>
          <w:p w14:paraId="61CDB63C"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2BD50F43" w14:textId="77777777" w:rsidR="003E35BF" w:rsidRPr="003E35BF" w:rsidRDefault="003E35BF" w:rsidP="003E35BF">
            <w:pPr>
              <w:keepNext/>
              <w:keepLines/>
              <w:ind w:left="216"/>
              <w:outlineLvl w:val="3"/>
              <w:rPr>
                <w:rFonts w:ascii="Corbel" w:eastAsia="Times New Roman" w:hAnsi="Corbel" w:cs="Times New Roman"/>
                <w:bCs/>
                <w:iCs/>
                <w:caps/>
                <w:color w:val="FFFFFF"/>
                <w:sz w:val="18"/>
              </w:rPr>
            </w:pPr>
          </w:p>
        </w:tc>
      </w:tr>
      <w:tr w:rsidR="003E35BF" w:rsidRPr="003E35BF" w14:paraId="664E72E8" w14:textId="77777777" w:rsidTr="003E35BF">
        <w:trPr>
          <w:cantSplit/>
          <w:trHeight w:val="360"/>
          <w:jc w:val="center"/>
        </w:trPr>
        <w:tc>
          <w:tcPr>
            <w:tcW w:w="7660" w:type="dxa"/>
            <w:shd w:val="clear" w:color="auto" w:fill="FFA830"/>
            <w:tcMar>
              <w:left w:w="0" w:type="dxa"/>
              <w:right w:w="115" w:type="dxa"/>
            </w:tcMar>
            <w:vAlign w:val="center"/>
          </w:tcPr>
          <w:p w14:paraId="3F113776" w14:textId="0EE1A9EE" w:rsidR="003E35BF" w:rsidRPr="00E47B75" w:rsidRDefault="00E47B75" w:rsidP="00E47B75">
            <w:pPr>
              <w:keepNext/>
              <w:keepLines/>
              <w:ind w:left="216"/>
              <w:jc w:val="center"/>
              <w:outlineLvl w:val="3"/>
              <w:rPr>
                <w:rFonts w:ascii="Corbel" w:eastAsia="Times New Roman" w:hAnsi="Corbel" w:cs="Times New Roman"/>
                <w:b/>
                <w:bCs/>
                <w:iCs/>
                <w:caps/>
                <w:color w:val="FFFFFF"/>
                <w:sz w:val="20"/>
                <w:szCs w:val="20"/>
              </w:rPr>
            </w:pPr>
            <w:r w:rsidRPr="00E47B75">
              <w:rPr>
                <w:rFonts w:ascii="Corbel" w:eastAsia="Times New Roman" w:hAnsi="Corbel" w:cs="Times New Roman"/>
                <w:b/>
                <w:bCs/>
                <w:iCs/>
                <w:caps/>
                <w:color w:val="FFFFFF"/>
                <w:sz w:val="20"/>
                <w:szCs w:val="20"/>
              </w:rPr>
              <w:t xml:space="preserve">NAAV INC., Newsletter </w:t>
            </w:r>
            <w:r w:rsidR="00DA7477">
              <w:rPr>
                <w:rFonts w:ascii="Corbel" w:eastAsia="Times New Roman" w:hAnsi="Corbel" w:cs="Times New Roman"/>
                <w:b/>
                <w:bCs/>
                <w:iCs/>
                <w:caps/>
                <w:color w:val="FFFFFF"/>
                <w:sz w:val="20"/>
                <w:szCs w:val="20"/>
              </w:rPr>
              <w:t>4</w:t>
            </w:r>
            <w:r w:rsidR="00DA7477" w:rsidRPr="00DA7477">
              <w:rPr>
                <w:rFonts w:ascii="Corbel" w:eastAsia="Times New Roman" w:hAnsi="Corbel" w:cs="Times New Roman"/>
                <w:b/>
                <w:bCs/>
                <w:iCs/>
                <w:caps/>
                <w:color w:val="FFFFFF"/>
                <w:sz w:val="20"/>
                <w:szCs w:val="20"/>
                <w:vertAlign w:val="superscript"/>
              </w:rPr>
              <w:t>th</w:t>
            </w:r>
            <w:r w:rsidRPr="00E47B75">
              <w:rPr>
                <w:rFonts w:ascii="Corbel" w:eastAsia="Times New Roman" w:hAnsi="Corbel" w:cs="Times New Roman"/>
                <w:b/>
                <w:bCs/>
                <w:iCs/>
                <w:caps/>
                <w:color w:val="FFFFFF"/>
                <w:sz w:val="20"/>
                <w:szCs w:val="20"/>
              </w:rPr>
              <w:t xml:space="preserve"> Quarter Year-End</w:t>
            </w:r>
          </w:p>
        </w:tc>
        <w:tc>
          <w:tcPr>
            <w:tcW w:w="71" w:type="dxa"/>
            <w:tcMar>
              <w:left w:w="0" w:type="dxa"/>
              <w:right w:w="0" w:type="dxa"/>
            </w:tcMar>
            <w:vAlign w:val="center"/>
          </w:tcPr>
          <w:p w14:paraId="12898522"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40C525F8" w14:textId="77777777" w:rsidR="003E35BF" w:rsidRPr="003E35BF" w:rsidRDefault="003E35BF" w:rsidP="0068415C">
            <w:pPr>
              <w:keepNext/>
              <w:keepLines/>
              <w:ind w:left="216"/>
              <w:outlineLvl w:val="3"/>
              <w:rPr>
                <w:rFonts w:ascii="Corbel" w:eastAsia="Times New Roman" w:hAnsi="Corbel" w:cs="Times New Roman"/>
                <w:bCs/>
                <w:iCs/>
                <w:caps/>
                <w:color w:val="FFFFFF"/>
                <w:sz w:val="18"/>
              </w:rPr>
            </w:pPr>
            <w:r w:rsidRPr="003E35BF">
              <w:rPr>
                <w:rFonts w:ascii="Corbel" w:eastAsia="Times New Roman" w:hAnsi="Corbel" w:cs="Times New Roman"/>
                <w:bCs/>
                <w:iCs/>
                <w:caps/>
                <w:color w:val="FFFFFF"/>
                <w:sz w:val="18"/>
              </w:rPr>
              <w:t>In This Issue</w:t>
            </w:r>
            <w:r w:rsidR="00A42267">
              <w:rPr>
                <w:rFonts w:ascii="Corbel" w:eastAsia="Times New Roman" w:hAnsi="Corbel" w:cs="Times New Roman"/>
                <w:bCs/>
                <w:iCs/>
                <w:caps/>
                <w:color w:val="FFFFFF"/>
                <w:sz w:val="18"/>
              </w:rPr>
              <w:t xml:space="preserve"> – </w:t>
            </w:r>
            <w:r w:rsidR="0068415C">
              <w:rPr>
                <w:rFonts w:ascii="Corbel" w:eastAsia="Times New Roman" w:hAnsi="Corbel" w:cs="Times New Roman"/>
                <w:bCs/>
                <w:iCs/>
                <w:caps/>
                <w:color w:val="FFFFFF"/>
                <w:sz w:val="18"/>
              </w:rPr>
              <w:t>Roll with it</w:t>
            </w:r>
            <w:r w:rsidR="00A42267">
              <w:rPr>
                <w:rFonts w:ascii="Corbel" w:eastAsia="Times New Roman" w:hAnsi="Corbel" w:cs="Times New Roman"/>
                <w:bCs/>
                <w:iCs/>
                <w:caps/>
                <w:color w:val="FFFFFF"/>
                <w:sz w:val="18"/>
              </w:rPr>
              <w:t xml:space="preserve"> </w:t>
            </w:r>
          </w:p>
        </w:tc>
      </w:tr>
    </w:tbl>
    <w:p w14:paraId="6A9B29FC" w14:textId="77777777" w:rsidR="003E35BF" w:rsidRPr="003E35BF" w:rsidRDefault="003E35BF" w:rsidP="003E35BF">
      <w:pPr>
        <w:keepNext/>
        <w:keepLines/>
        <w:spacing w:before="480" w:after="0" w:line="240" w:lineRule="auto"/>
        <w:outlineLvl w:val="0"/>
        <w:rPr>
          <w:rFonts w:ascii="Trebuchet MS" w:eastAsia="Times New Roman" w:hAnsi="Trebuchet MS" w:cs="Times New Roman"/>
          <w:bCs/>
          <w:color w:val="000000"/>
          <w:sz w:val="48"/>
          <w:szCs w:val="48"/>
        </w:rPr>
      </w:pPr>
      <w:r w:rsidRPr="003E35BF">
        <w:rPr>
          <w:rFonts w:ascii="Trebuchet MS" w:eastAsia="Times New Roman" w:hAnsi="Trebuchet MS" w:cs="Times New Roman"/>
          <w:bCs/>
          <w:color w:val="000000"/>
          <w:sz w:val="48"/>
          <w:szCs w:val="48"/>
        </w:rPr>
        <w:t xml:space="preserve">NAAV </w:t>
      </w:r>
      <w:r w:rsidR="00E47B75">
        <w:rPr>
          <w:rFonts w:ascii="Trebuchet MS" w:eastAsia="Times New Roman" w:hAnsi="Trebuchet MS" w:cs="Times New Roman"/>
          <w:bCs/>
          <w:color w:val="000000"/>
          <w:sz w:val="48"/>
          <w:szCs w:val="48"/>
        </w:rPr>
        <w:t>fall into winter</w:t>
      </w:r>
    </w:p>
    <w:p w14:paraId="5DA6A47A" w14:textId="630394B4" w:rsidR="00E47B75" w:rsidRDefault="003E35BF" w:rsidP="003E35BF">
      <w:pPr>
        <w:spacing w:after="180" w:line="240" w:lineRule="auto"/>
        <w:rPr>
          <w:rFonts w:ascii="Corbel" w:eastAsia="Corbel" w:hAnsi="Corbel" w:cs="Times New Roman"/>
          <w:color w:val="262626"/>
        </w:rPr>
      </w:pPr>
      <w:r w:rsidRPr="003E35BF">
        <w:rPr>
          <w:rFonts w:ascii="Trebuchet MS" w:eastAsia="Corbel" w:hAnsi="Trebuchet MS" w:cs="Times New Roman"/>
          <w:iCs/>
          <w:color w:val="FF5C0B"/>
          <w:sz w:val="24"/>
          <w:szCs w:val="24"/>
        </w:rPr>
        <w:t xml:space="preserve">Editor’s notes: </w:t>
      </w:r>
      <w:r w:rsidR="00E47B75">
        <w:rPr>
          <w:rFonts w:ascii="Corbel" w:eastAsia="Corbel" w:hAnsi="Corbel" w:cs="Times New Roman"/>
          <w:color w:val="262626"/>
        </w:rPr>
        <w:t>We are here in this 4th</w:t>
      </w:r>
      <w:r w:rsidRPr="003E35BF">
        <w:rPr>
          <w:rFonts w:ascii="Corbel" w:eastAsia="Corbel" w:hAnsi="Corbel" w:cs="Times New Roman"/>
          <w:color w:val="262626"/>
        </w:rPr>
        <w:t xml:space="preserve"> Quarter</w:t>
      </w:r>
      <w:r w:rsidR="00E47B75">
        <w:rPr>
          <w:rFonts w:ascii="Corbel" w:eastAsia="Corbel" w:hAnsi="Corbel" w:cs="Times New Roman"/>
          <w:color w:val="262626"/>
        </w:rPr>
        <w:t xml:space="preserve"> issue of 2022, NAAV’s </w:t>
      </w:r>
      <w:r w:rsidR="00DA7477">
        <w:rPr>
          <w:rFonts w:ascii="Corbel" w:eastAsia="Corbel" w:hAnsi="Corbel" w:cs="Times New Roman"/>
          <w:color w:val="262626"/>
        </w:rPr>
        <w:t>End-of Year</w:t>
      </w:r>
      <w:r w:rsidR="00E47B75">
        <w:rPr>
          <w:rFonts w:ascii="Corbel" w:eastAsia="Corbel" w:hAnsi="Corbel" w:cs="Times New Roman"/>
          <w:color w:val="262626"/>
        </w:rPr>
        <w:t xml:space="preserve"> closing newsletter to thank you all for sharing with us this year. As we go from fall into our winter season, we ask that you pause and join us in reflecting upon one question: Is this the end or the start of a new beginning?</w:t>
      </w:r>
    </w:p>
    <w:p w14:paraId="5D00C6CB" w14:textId="3C342DE5" w:rsidR="003E35BF" w:rsidRPr="003E35BF" w:rsidRDefault="00E47B75" w:rsidP="003E35BF">
      <w:pPr>
        <w:spacing w:after="180" w:line="240" w:lineRule="auto"/>
        <w:rPr>
          <w:rFonts w:ascii="Corbel" w:eastAsia="Corbel" w:hAnsi="Corbel" w:cs="Times New Roman"/>
          <w:color w:val="262626"/>
        </w:rPr>
      </w:pPr>
      <w:r>
        <w:rPr>
          <w:rFonts w:ascii="Corbel" w:eastAsia="Corbel" w:hAnsi="Corbel" w:cs="Times New Roman"/>
          <w:color w:val="262626"/>
        </w:rPr>
        <w:t>As always, we</w:t>
      </w:r>
      <w:r w:rsidR="003E35BF" w:rsidRPr="003E35BF">
        <w:rPr>
          <w:rFonts w:ascii="Corbel" w:eastAsia="Corbel" w:hAnsi="Corbel" w:cs="Times New Roman"/>
          <w:color w:val="262626"/>
        </w:rPr>
        <w:t xml:space="preserve"> have features highli</w:t>
      </w:r>
      <w:r w:rsidR="007E4C09">
        <w:rPr>
          <w:rFonts w:ascii="Corbel" w:eastAsia="Corbel" w:hAnsi="Corbel" w:cs="Times New Roman"/>
          <w:color w:val="262626"/>
        </w:rPr>
        <w:t>ghting care for veterans, fall and winter</w:t>
      </w:r>
      <w:r w:rsidR="003E35BF" w:rsidRPr="003E35BF">
        <w:rPr>
          <w:rFonts w:ascii="Corbel" w:eastAsia="Corbel" w:hAnsi="Corbel" w:cs="Times New Roman"/>
          <w:color w:val="262626"/>
        </w:rPr>
        <w:t xml:space="preserve"> testimonies, resources, and announcements</w:t>
      </w:r>
      <w:r w:rsidR="007E4C09">
        <w:rPr>
          <w:rFonts w:ascii="Corbel" w:eastAsia="Corbel" w:hAnsi="Corbel" w:cs="Times New Roman"/>
          <w:color w:val="262626"/>
        </w:rPr>
        <w:t xml:space="preserve"> and more. Your generosity towards year-end giving would be most appreciated and greatly necessary as we move into the winter months. Fall into winter and roll with us as we continue this journey into a new season of comfort, jo</w:t>
      </w:r>
      <w:r w:rsidR="00DA7477">
        <w:rPr>
          <w:rFonts w:ascii="Corbel" w:eastAsia="Corbel" w:hAnsi="Corbel" w:cs="Times New Roman"/>
          <w:color w:val="262626"/>
        </w:rPr>
        <w:t>y</w:t>
      </w:r>
      <w:r w:rsidR="007E4C09">
        <w:rPr>
          <w:rFonts w:ascii="Corbel" w:eastAsia="Corbel" w:hAnsi="Corbel" w:cs="Times New Roman"/>
          <w:color w:val="262626"/>
        </w:rPr>
        <w:t>, and giving</w:t>
      </w:r>
      <w:r w:rsidR="000065B0">
        <w:rPr>
          <w:rFonts w:ascii="Corbel" w:eastAsia="Corbel" w:hAnsi="Corbel" w:cs="Times New Roman"/>
          <w:color w:val="262626"/>
        </w:rPr>
        <w:t xml:space="preserve">. </w:t>
      </w:r>
    </w:p>
    <w:p w14:paraId="01D737DC" w14:textId="1B6C9CB4" w:rsidR="00C96A0F" w:rsidRDefault="003E35BF" w:rsidP="00C96A0F">
      <w:pPr>
        <w:spacing w:after="0" w:line="240" w:lineRule="auto"/>
        <w:ind w:left="-317"/>
        <w:rPr>
          <w:rFonts w:ascii="Corbel" w:eastAsia="Corbel" w:hAnsi="Corbel" w:cs="Times New Roman"/>
          <w:noProof/>
          <w:color w:val="262626"/>
          <w:sz w:val="12"/>
        </w:rPr>
      </w:pPr>
      <w:r w:rsidRPr="003E35BF">
        <w:rPr>
          <w:rFonts w:ascii="Corbel" w:eastAsia="Corbel" w:hAnsi="Corbel" w:cs="Times New Roman"/>
          <w:noProof/>
          <w:color w:val="262626"/>
          <w:sz w:val="12"/>
        </w:rPr>
        <w:lastRenderedPageBreak/>
        <w:drawing>
          <wp:inline distT="0" distB="0" distL="0" distR="0" wp14:anchorId="14F44D0A" wp14:editId="7B3C42CF">
            <wp:extent cx="1724025" cy="92615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7866" cy="933587"/>
                    </a:xfrm>
                    <a:prstGeom prst="rect">
                      <a:avLst/>
                    </a:prstGeom>
                  </pic:spPr>
                </pic:pic>
              </a:graphicData>
            </a:graphic>
          </wp:inline>
        </w:drawing>
      </w:r>
    </w:p>
    <w:p w14:paraId="3886ABCB" w14:textId="77777777" w:rsidR="003E35BF" w:rsidRPr="00C96A0F" w:rsidRDefault="006A52B6" w:rsidP="00C96A0F">
      <w:pPr>
        <w:spacing w:after="0" w:line="240" w:lineRule="auto"/>
        <w:ind w:left="-317"/>
        <w:rPr>
          <w:rFonts w:ascii="Trebuchet MS" w:eastAsia="Corbel" w:hAnsi="Trebuchet MS" w:cs="Times New Roman"/>
          <w:color w:val="00B050"/>
          <w:sz w:val="28"/>
          <w:szCs w:val="28"/>
        </w:rPr>
      </w:pPr>
      <w:r w:rsidRPr="00C96A0F">
        <w:rPr>
          <w:rFonts w:ascii="Trebuchet MS" w:eastAsia="Corbel" w:hAnsi="Trebuchet MS" w:cs="Times New Roman"/>
          <w:color w:val="00B050"/>
          <w:sz w:val="28"/>
          <w:szCs w:val="28"/>
        </w:rPr>
        <w:t>Tis the season</w:t>
      </w:r>
      <w:r w:rsidR="003E35BF" w:rsidRPr="00C96A0F">
        <w:rPr>
          <w:rFonts w:ascii="Trebuchet MS" w:eastAsia="Corbel" w:hAnsi="Trebuchet MS" w:cs="Times New Roman"/>
          <w:color w:val="00B050"/>
          <w:sz w:val="28"/>
          <w:szCs w:val="28"/>
        </w:rPr>
        <w:t xml:space="preserve"> of Giving</w:t>
      </w:r>
    </w:p>
    <w:p w14:paraId="21795F6B" w14:textId="77777777" w:rsidR="003E35BF" w:rsidRDefault="003E35BF" w:rsidP="003E35BF">
      <w:pPr>
        <w:pStyle w:val="Heading1"/>
        <w:rPr>
          <w:rFonts w:ascii="Corbel" w:eastAsia="Corbel" w:hAnsi="Corbel" w:cs="Times New Roman"/>
          <w:bCs w:val="0"/>
          <w:i w:val="0"/>
          <w:color w:val="262626"/>
          <w:spacing w:val="0"/>
          <w:sz w:val="18"/>
          <w:szCs w:val="18"/>
        </w:rPr>
        <w:sectPr w:rsidR="003E35BF">
          <w:headerReference w:type="default" r:id="rId11"/>
          <w:footerReference w:type="default" r:id="rId12"/>
          <w:pgSz w:w="12240" w:h="15840"/>
          <w:pgMar w:top="1440" w:right="1440" w:bottom="1440" w:left="1440" w:header="720" w:footer="720" w:gutter="0"/>
          <w:cols w:space="720"/>
          <w:docGrid w:linePitch="360"/>
        </w:sectPr>
      </w:pPr>
    </w:p>
    <w:p w14:paraId="484E6017" w14:textId="77777777" w:rsidR="00DB5CB3" w:rsidRPr="00DB5CB3" w:rsidRDefault="00DB5CB3" w:rsidP="00DB5CB3">
      <w:pPr>
        <w:pStyle w:val="NormalWeb"/>
        <w:rPr>
          <w:b/>
          <w:color w:val="000000"/>
          <w:sz w:val="27"/>
          <w:szCs w:val="27"/>
        </w:rPr>
      </w:pPr>
      <w:r w:rsidRPr="00DB5CB3">
        <w:rPr>
          <w:b/>
          <w:color w:val="000000"/>
          <w:sz w:val="27"/>
          <w:szCs w:val="27"/>
        </w:rPr>
        <w:t>The 2022 Combined Federal Campaign (CFC) at Fort Belvoir, Virginia</w:t>
      </w:r>
    </w:p>
    <w:p w14:paraId="01C9327E" w14:textId="77777777" w:rsidR="00BC4F01" w:rsidRDefault="00DB5CB3" w:rsidP="00DB5CB3">
      <w:pPr>
        <w:pStyle w:val="NormalWeb"/>
        <w:rPr>
          <w:color w:val="000000"/>
        </w:rPr>
      </w:pPr>
      <w:r w:rsidRPr="00BC4F01">
        <w:rPr>
          <w:color w:val="000000"/>
        </w:rPr>
        <w:t xml:space="preserve">On November 10, 2022, the National Association of American Veterans, Inc. (NAAV) teamed up with DAV and Combined Federal Campaign (CFC) at Fort Belvoir to provide multi-services for Military, Veterans, family members, and their caregivers. In attendance was Ira Smallwood, DOD Loan Executive; Cheryl Clark, Campaign Manager; James </w:t>
      </w:r>
      <w:proofErr w:type="spellStart"/>
      <w:r w:rsidRPr="00BC4F01">
        <w:rPr>
          <w:color w:val="000000"/>
        </w:rPr>
        <w:t>Woosley</w:t>
      </w:r>
      <w:proofErr w:type="spellEnd"/>
      <w:r w:rsidRPr="00BC4F01">
        <w:rPr>
          <w:color w:val="000000"/>
        </w:rPr>
        <w:t xml:space="preserve">, DAV President; Joseph Johnson, Chief of Staff; Dr. Mary Roach, U.S. Army, (Ret) NAAV Board of Directors, Veteran, Health Advocated and her husband, a U.S. Army (Ret) Veteran; and Roy L. Croom, U.S. Army (Ret) NAAV Board of Directors and Veteran. </w:t>
      </w:r>
    </w:p>
    <w:p w14:paraId="1EA2C0FA" w14:textId="77777777" w:rsidR="00DB5CB3" w:rsidRPr="00BC4F01" w:rsidRDefault="00DB5CB3" w:rsidP="00DB5CB3">
      <w:pPr>
        <w:pStyle w:val="NormalWeb"/>
        <w:rPr>
          <w:color w:val="000000"/>
        </w:rPr>
      </w:pPr>
      <w:r w:rsidRPr="00BC4F01">
        <w:rPr>
          <w:color w:val="000000"/>
        </w:rPr>
        <w:t xml:space="preserve">This year’s CFC Theme is “You Can Be the Face of Change” NAAV designated number is #85065 “Caring About Those Who Served.” To donate today in support of our nation’s Service Members, Veterans and their caregivers and family members, please visit </w:t>
      </w:r>
      <w:hyperlink r:id="rId13" w:history="1">
        <w:r w:rsidR="00BC4F01" w:rsidRPr="00682BB9">
          <w:rPr>
            <w:rStyle w:val="Hyperlink"/>
          </w:rPr>
          <w:t>www.GIVECFC.ORG</w:t>
        </w:r>
      </w:hyperlink>
      <w:r w:rsidR="00BC4F01">
        <w:rPr>
          <w:color w:val="000000"/>
        </w:rPr>
        <w:t xml:space="preserve"> </w:t>
      </w:r>
      <w:r w:rsidRPr="00BC4F01">
        <w:rPr>
          <w:color w:val="000000"/>
        </w:rPr>
        <w:t xml:space="preserve"> or </w:t>
      </w:r>
      <w:hyperlink r:id="rId14" w:history="1">
        <w:r w:rsidR="00BC4F01" w:rsidRPr="00682BB9">
          <w:rPr>
            <w:rStyle w:val="Hyperlink"/>
          </w:rPr>
          <w:t>www.naavets.org</w:t>
        </w:r>
      </w:hyperlink>
      <w:r w:rsidR="00BC4F01">
        <w:rPr>
          <w:color w:val="000000"/>
        </w:rPr>
        <w:t xml:space="preserve"> </w:t>
      </w:r>
      <w:r w:rsidRPr="00BC4F01">
        <w:rPr>
          <w:color w:val="000000"/>
        </w:rPr>
        <w:t>click on DONATE TODAY! Thank you.</w:t>
      </w:r>
    </w:p>
    <w:p w14:paraId="64D1E8F3" w14:textId="77777777" w:rsidR="00DB5CB3" w:rsidRDefault="00BC4F01" w:rsidP="00DB5CB3">
      <w:pPr>
        <w:pStyle w:val="NormalWeb"/>
        <w:rPr>
          <w:color w:val="000000"/>
          <w:sz w:val="27"/>
          <w:szCs w:val="27"/>
        </w:rPr>
      </w:pPr>
      <w:r>
        <w:rPr>
          <w:noProof/>
          <w:color w:val="000000"/>
          <w:sz w:val="27"/>
          <w:szCs w:val="27"/>
        </w:rPr>
        <w:drawing>
          <wp:inline distT="0" distB="0" distL="0" distR="0" wp14:anchorId="51DBF8A8" wp14:editId="7EDF2FCD">
            <wp:extent cx="1743075" cy="13073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_Ft. Belvoir_2022_Group1_IMG_82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3974" cy="1315480"/>
                    </a:xfrm>
                    <a:prstGeom prst="rect">
                      <a:avLst/>
                    </a:prstGeom>
                  </pic:spPr>
                </pic:pic>
              </a:graphicData>
            </a:graphic>
          </wp:inline>
        </w:drawing>
      </w:r>
    </w:p>
    <w:p w14:paraId="63E2909C" w14:textId="77777777" w:rsidR="00C96A0F" w:rsidRPr="00C96A0F" w:rsidRDefault="00C96A0F" w:rsidP="00C96A0F">
      <w:pPr>
        <w:pBdr>
          <w:bottom w:val="single" w:sz="18" w:space="0" w:color="FFFFFF" w:themeColor="background1"/>
        </w:pBdr>
        <w:spacing w:before="360" w:after="0" w:line="276" w:lineRule="auto"/>
        <w:outlineLvl w:val="0"/>
        <w:rPr>
          <w:rFonts w:ascii="Segoe UI" w:eastAsiaTheme="minorEastAsia" w:hAnsi="Segoe UI" w:cs="Segoe UI"/>
          <w:bCs/>
          <w:i/>
          <w:color w:val="242424"/>
          <w:spacing w:val="15"/>
          <w:sz w:val="20"/>
          <w:szCs w:val="20"/>
          <w:shd w:val="clear" w:color="auto" w:fill="FFFFFF"/>
        </w:rPr>
      </w:pPr>
      <w:r w:rsidRPr="00C96A0F">
        <w:rPr>
          <w:rFonts w:ascii="Segoe UI" w:eastAsiaTheme="minorEastAsia" w:hAnsi="Segoe UI" w:cs="Segoe UI"/>
          <w:b/>
          <w:bCs/>
          <w:i/>
          <w:color w:val="242424"/>
          <w:spacing w:val="15"/>
          <w:sz w:val="24"/>
          <w:szCs w:val="24"/>
          <w:shd w:val="clear" w:color="auto" w:fill="FFFFFF"/>
        </w:rPr>
        <w:t>Attention:</w:t>
      </w:r>
      <w:r w:rsidRPr="00C96A0F">
        <w:rPr>
          <w:rFonts w:ascii="Segoe UI" w:eastAsiaTheme="minorEastAsia" w:hAnsi="Segoe UI" w:cs="Segoe UI"/>
          <w:bCs/>
          <w:i/>
          <w:color w:val="242424"/>
          <w:spacing w:val="15"/>
          <w:sz w:val="20"/>
          <w:szCs w:val="20"/>
          <w:shd w:val="clear" w:color="auto" w:fill="FFFFFF"/>
        </w:rPr>
        <w:t xml:space="preserve"> Historically, the final week of the CFC brings in millions of dollars.</w:t>
      </w:r>
      <w:r w:rsidRPr="00C96A0F">
        <w:rPr>
          <w:rFonts w:ascii="Segoe UI" w:eastAsiaTheme="minorEastAsia" w:hAnsi="Segoe UI" w:cs="Segoe UI"/>
          <w:bCs/>
          <w:i/>
          <w:color w:val="242424"/>
          <w:spacing w:val="15"/>
          <w:sz w:val="20"/>
          <w:szCs w:val="20"/>
        </w:rPr>
        <w:br/>
      </w:r>
      <w:r w:rsidRPr="00C96A0F">
        <w:rPr>
          <w:rFonts w:ascii="Segoe UI" w:eastAsiaTheme="minorEastAsia" w:hAnsi="Segoe UI" w:cs="Segoe UI"/>
          <w:bCs/>
          <w:i/>
          <w:color w:val="242424"/>
          <w:spacing w:val="15"/>
          <w:sz w:val="20"/>
          <w:szCs w:val="20"/>
          <w:shd w:val="clear" w:color="auto" w:fill="FFFFFF"/>
        </w:rPr>
        <w:t>Here are some easy ways you can help us amplify the message during this</w:t>
      </w:r>
      <w:r w:rsidRPr="00C96A0F">
        <w:rPr>
          <w:rFonts w:ascii="Segoe UI" w:eastAsiaTheme="minorEastAsia" w:hAnsi="Segoe UI" w:cs="Segoe UI"/>
          <w:bCs/>
          <w:i/>
          <w:color w:val="242424"/>
          <w:spacing w:val="15"/>
          <w:sz w:val="20"/>
          <w:szCs w:val="20"/>
        </w:rPr>
        <w:br/>
      </w:r>
      <w:r w:rsidRPr="00C96A0F">
        <w:rPr>
          <w:rFonts w:ascii="Segoe UI" w:eastAsiaTheme="minorEastAsia" w:hAnsi="Segoe UI" w:cs="Segoe UI"/>
          <w:bCs/>
          <w:i/>
          <w:color w:val="242424"/>
          <w:spacing w:val="15"/>
          <w:sz w:val="20"/>
          <w:szCs w:val="20"/>
          <w:shd w:val="clear" w:color="auto" w:fill="FFFFFF"/>
        </w:rPr>
        <w:t>critical period:</w:t>
      </w:r>
      <w:r w:rsidRPr="00C96A0F">
        <w:rPr>
          <w:rFonts w:ascii="Segoe UI" w:eastAsiaTheme="minorEastAsia" w:hAnsi="Segoe UI" w:cs="Segoe UI"/>
          <w:bCs/>
          <w:i/>
          <w:color w:val="242424"/>
          <w:spacing w:val="15"/>
          <w:sz w:val="20"/>
          <w:szCs w:val="20"/>
        </w:rPr>
        <w:br/>
      </w:r>
      <w:r w:rsidRPr="00C96A0F">
        <w:rPr>
          <w:rFonts w:ascii="Segoe UI" w:eastAsiaTheme="minorEastAsia" w:hAnsi="Segoe UI" w:cs="Segoe UI"/>
          <w:bCs/>
          <w:i/>
          <w:color w:val="242424"/>
          <w:spacing w:val="15"/>
          <w:sz w:val="20"/>
          <w:szCs w:val="20"/>
          <w:shd w:val="clear" w:color="auto" w:fill="FFFFFF"/>
        </w:rPr>
        <w:t>         * Like, comment, and share our Finish Strong Facebook posts [3].</w:t>
      </w:r>
      <w:r w:rsidRPr="00C96A0F">
        <w:rPr>
          <w:rFonts w:ascii="Segoe UI" w:eastAsiaTheme="minorEastAsia" w:hAnsi="Segoe UI" w:cs="Segoe UI"/>
          <w:bCs/>
          <w:i/>
          <w:color w:val="242424"/>
          <w:spacing w:val="15"/>
          <w:sz w:val="20"/>
          <w:szCs w:val="20"/>
        </w:rPr>
        <w:br/>
      </w:r>
      <w:r w:rsidRPr="00C96A0F">
        <w:rPr>
          <w:rFonts w:ascii="Segoe UI" w:eastAsiaTheme="minorEastAsia" w:hAnsi="Segoe UI" w:cs="Segoe UI"/>
          <w:bCs/>
          <w:i/>
          <w:color w:val="242424"/>
          <w:spacing w:val="15"/>
          <w:sz w:val="20"/>
          <w:szCs w:val="20"/>
          <w:shd w:val="clear" w:color="auto" w:fill="FFFFFF"/>
        </w:rPr>
        <w:t xml:space="preserve">         * Publicize </w:t>
      </w:r>
      <w:r w:rsidRPr="00C96A0F">
        <w:rPr>
          <w:rFonts w:ascii="Segoe UI" w:eastAsiaTheme="minorEastAsia" w:hAnsi="Segoe UI" w:cs="Segoe UI"/>
          <w:b/>
          <w:bCs/>
          <w:i/>
          <w:color w:val="242424"/>
          <w:spacing w:val="15"/>
          <w:sz w:val="20"/>
          <w:szCs w:val="20"/>
          <w:shd w:val="clear" w:color="auto" w:fill="FFFFFF"/>
        </w:rPr>
        <w:t>Jan. 14, the last day to pledge through the CFC</w:t>
      </w:r>
      <w:r w:rsidRPr="00C96A0F">
        <w:rPr>
          <w:rFonts w:ascii="Segoe UI" w:eastAsiaTheme="minorEastAsia" w:hAnsi="Segoe UI" w:cs="Segoe UI"/>
          <w:bCs/>
          <w:i/>
          <w:color w:val="242424"/>
          <w:spacing w:val="15"/>
          <w:sz w:val="20"/>
          <w:szCs w:val="20"/>
          <w:shd w:val="clear" w:color="auto" w:fill="FFFFFF"/>
        </w:rPr>
        <w:t>, in your</w:t>
      </w:r>
      <w:r w:rsidRPr="00C96A0F">
        <w:rPr>
          <w:rFonts w:ascii="Segoe UI" w:eastAsiaTheme="minorEastAsia" w:hAnsi="Segoe UI" w:cs="Segoe UI"/>
          <w:bCs/>
          <w:i/>
          <w:color w:val="242424"/>
          <w:spacing w:val="15"/>
          <w:sz w:val="20"/>
          <w:szCs w:val="20"/>
        </w:rPr>
        <w:br/>
      </w:r>
      <w:r w:rsidRPr="00C96A0F">
        <w:rPr>
          <w:rFonts w:ascii="Segoe UI" w:eastAsiaTheme="minorEastAsia" w:hAnsi="Segoe UI" w:cs="Segoe UI"/>
          <w:bCs/>
          <w:i/>
          <w:color w:val="242424"/>
          <w:spacing w:val="15"/>
          <w:sz w:val="20"/>
          <w:szCs w:val="20"/>
          <w:shd w:val="clear" w:color="auto" w:fill="FFFFFF"/>
        </w:rPr>
        <w:t>communications and social media efforts.</w:t>
      </w:r>
    </w:p>
    <w:p w14:paraId="05D2A4D1" w14:textId="77777777" w:rsidR="00C96A0F" w:rsidRPr="00C96A0F" w:rsidRDefault="00C96A0F" w:rsidP="00C96A0F">
      <w:pPr>
        <w:pBdr>
          <w:bottom w:val="single" w:sz="18" w:space="0" w:color="FFFFFF" w:themeColor="background1"/>
        </w:pBdr>
        <w:spacing w:before="360" w:after="0" w:line="276" w:lineRule="auto"/>
        <w:outlineLvl w:val="0"/>
        <w:rPr>
          <w:rFonts w:asciiTheme="majorHAnsi" w:eastAsiaTheme="minorEastAsia" w:hAnsiTheme="majorHAnsi"/>
          <w:b/>
          <w:bCs/>
          <w:i/>
          <w:color w:val="00B050"/>
          <w:spacing w:val="15"/>
        </w:rPr>
      </w:pPr>
      <w:r w:rsidRPr="00C96A0F">
        <w:rPr>
          <w:rFonts w:ascii="Times New Roman" w:eastAsia="Corbel" w:hAnsi="Times New Roman" w:cs="Times New Roman"/>
          <w:color w:val="262626"/>
          <w:sz w:val="24"/>
          <w:szCs w:val="24"/>
        </w:rPr>
        <w:t xml:space="preserve">Here’s an alternate route to lend a helping hand by: </w:t>
      </w:r>
      <w:r w:rsidRPr="00C96A0F">
        <w:rPr>
          <w:rFonts w:ascii="Corbel" w:eastAsia="Corbel" w:hAnsi="Corbel" w:cs="Times New Roman"/>
          <w:color w:val="00B050"/>
        </w:rPr>
        <w:t>*</w:t>
      </w:r>
      <w:r w:rsidRPr="00C96A0F">
        <w:rPr>
          <w:rFonts w:ascii="Corbel" w:eastAsia="Corbel" w:hAnsi="Corbel" w:cs="Times New Roman"/>
          <w:b/>
          <w:color w:val="00B050"/>
        </w:rPr>
        <w:t>**Making a generous gift online at </w:t>
      </w:r>
      <w:hyperlink r:id="rId16" w:tgtFrame="_blank" w:history="1">
        <w:r w:rsidRPr="00C96A0F">
          <w:rPr>
            <w:rFonts w:ascii="Corbel" w:eastAsia="Corbel" w:hAnsi="Corbel" w:cs="Times New Roman"/>
            <w:b/>
            <w:color w:val="00B050"/>
            <w:u w:val="single"/>
          </w:rPr>
          <w:t>www.naavets.org</w:t>
        </w:r>
      </w:hyperlink>
      <w:r w:rsidRPr="00C96A0F">
        <w:rPr>
          <w:rFonts w:ascii="Corbel" w:eastAsia="Corbel" w:hAnsi="Corbel" w:cs="Times New Roman"/>
          <w:b/>
          <w:color w:val="00B050"/>
        </w:rPr>
        <w:t xml:space="preserve"> click on DONATE TODAY or  </w:t>
      </w:r>
      <w:r w:rsidRPr="00C96A0F">
        <w:rPr>
          <w:rFonts w:ascii="Segoe UI" w:eastAsia="Corbel" w:hAnsi="Segoe UI" w:cs="Segoe UI"/>
          <w:b/>
          <w:color w:val="FF0000"/>
          <w:shd w:val="clear" w:color="auto" w:fill="FFFFFF"/>
        </w:rPr>
        <w:t>Give via the 2022 Annual CFC NAAV’s Number 85065</w:t>
      </w:r>
      <w:r w:rsidRPr="00C96A0F">
        <w:rPr>
          <w:rFonts w:ascii="Segoe UI" w:eastAsia="Corbel" w:hAnsi="Segoe UI" w:cs="Segoe UI"/>
          <w:color w:val="FF0000"/>
          <w:shd w:val="clear" w:color="auto" w:fill="FFFFFF"/>
        </w:rPr>
        <w:t xml:space="preserve"> </w:t>
      </w:r>
      <w:r w:rsidRPr="00C96A0F">
        <w:rPr>
          <w:rFonts w:ascii="Segoe UI" w:eastAsia="Corbel" w:hAnsi="Segoe UI" w:cs="Segoe UI"/>
          <w:b/>
          <w:color w:val="FF0000"/>
          <w:shd w:val="clear" w:color="auto" w:fill="FFFFFF"/>
        </w:rPr>
        <w:t>visit</w:t>
      </w:r>
      <w:r w:rsidRPr="00C96A0F">
        <w:rPr>
          <w:rFonts w:ascii="Segoe UI" w:eastAsia="Corbel" w:hAnsi="Segoe UI" w:cs="Segoe UI"/>
          <w:color w:val="00B050"/>
          <w:shd w:val="clear" w:color="auto" w:fill="FFFFFF"/>
        </w:rPr>
        <w:t> </w:t>
      </w:r>
      <w:hyperlink r:id="rId17" w:tgtFrame="_blank" w:history="1">
        <w:r w:rsidRPr="00C96A0F">
          <w:rPr>
            <w:rFonts w:ascii="Segoe UI" w:eastAsia="Corbel" w:hAnsi="Segoe UI" w:cs="Segoe UI"/>
            <w:color w:val="00B050"/>
            <w:u w:val="single"/>
            <w:bdr w:val="none" w:sz="0" w:space="0" w:color="auto" w:frame="1"/>
            <w:shd w:val="clear" w:color="auto" w:fill="FFFFFF"/>
          </w:rPr>
          <w:t>www.GIVECFC.ORG</w:t>
        </w:r>
      </w:hyperlink>
      <w:r w:rsidRPr="00C96A0F">
        <w:rPr>
          <w:rFonts w:ascii="Segoe UI" w:eastAsia="Corbel" w:hAnsi="Segoe UI" w:cs="Segoe UI"/>
          <w:color w:val="00B050"/>
          <w:shd w:val="clear" w:color="auto" w:fill="FFFFFF"/>
        </w:rPr>
        <w:t> or </w:t>
      </w:r>
      <w:hyperlink r:id="rId18" w:tgtFrame="_blank" w:history="1">
        <w:r w:rsidRPr="00C96A0F">
          <w:rPr>
            <w:rFonts w:ascii="Segoe UI" w:eastAsia="Corbel" w:hAnsi="Segoe UI" w:cs="Segoe UI"/>
            <w:color w:val="00B050"/>
            <w:u w:val="single"/>
            <w:bdr w:val="none" w:sz="0" w:space="0" w:color="auto" w:frame="1"/>
            <w:shd w:val="clear" w:color="auto" w:fill="FFFFFF"/>
          </w:rPr>
          <w:t>www.cfcnca.org</w:t>
        </w:r>
      </w:hyperlink>
      <w:r w:rsidRPr="00C96A0F">
        <w:rPr>
          <w:rFonts w:ascii="Segoe UI" w:eastAsia="Corbel" w:hAnsi="Segoe UI" w:cs="Segoe UI"/>
          <w:color w:val="00B050"/>
          <w:shd w:val="clear" w:color="auto" w:fill="FFFFFF"/>
        </w:rPr>
        <w:t> </w:t>
      </w:r>
      <w:r w:rsidRPr="00C96A0F">
        <w:rPr>
          <w:rFonts w:ascii="Segoe UI" w:eastAsia="Corbel" w:hAnsi="Segoe UI" w:cs="Segoe UI"/>
          <w:b/>
          <w:color w:val="00B050"/>
          <w:shd w:val="clear" w:color="auto" w:fill="FFFFFF"/>
        </w:rPr>
        <w:t>to donate</w:t>
      </w:r>
      <w:r w:rsidRPr="00C96A0F">
        <w:rPr>
          <w:rFonts w:ascii="Segoe UI" w:eastAsia="Corbel" w:hAnsi="Segoe UI" w:cs="Segoe UI"/>
          <w:color w:val="00B050"/>
          <w:shd w:val="clear" w:color="auto" w:fill="FFFFFF"/>
        </w:rPr>
        <w:t xml:space="preserve">.                                     </w:t>
      </w:r>
    </w:p>
    <w:p w14:paraId="7D0987DD" w14:textId="77777777" w:rsidR="00C96A0F" w:rsidRPr="00C96A0F" w:rsidRDefault="00C96A0F" w:rsidP="00C96A0F">
      <w:pPr>
        <w:pBdr>
          <w:bottom w:val="single" w:sz="18" w:space="0" w:color="FFFFFF" w:themeColor="background1"/>
        </w:pBdr>
        <w:spacing w:before="360" w:after="0" w:line="276" w:lineRule="auto"/>
        <w:jc w:val="center"/>
        <w:outlineLvl w:val="0"/>
        <w:rPr>
          <w:rFonts w:asciiTheme="majorHAnsi" w:eastAsiaTheme="minorEastAsia" w:hAnsiTheme="majorHAnsi"/>
          <w:bCs/>
          <w:i/>
          <w:color w:val="FFFFFF" w:themeColor="background1"/>
          <w:spacing w:val="15"/>
          <w:sz w:val="42"/>
        </w:rPr>
      </w:pPr>
      <w:r w:rsidRPr="00C96A0F">
        <w:rPr>
          <w:rFonts w:asciiTheme="majorHAnsi" w:eastAsiaTheme="minorEastAsia" w:hAnsiTheme="majorHAnsi"/>
          <w:bCs/>
          <w:i/>
          <w:noProof/>
          <w:color w:val="FFFFFF" w:themeColor="background1"/>
          <w:spacing w:val="15"/>
          <w:sz w:val="42"/>
        </w:rPr>
        <w:drawing>
          <wp:inline distT="0" distB="0" distL="0" distR="0" wp14:anchorId="5339C574" wp14:editId="6A58E840">
            <wp:extent cx="743858" cy="781050"/>
            <wp:effectExtent l="0" t="0" r="0" b="0"/>
            <wp:docPr id="20" name="Picture 20" descr="Thumbs Up Smiley - Thumbs Up Emoji Green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s Up Smiley - Thumbs Up Emoji Green - Free Transparent PNG Download -  PNGkey"/>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763758" cy="801945"/>
                    </a:xfrm>
                    <a:prstGeom prst="rect">
                      <a:avLst/>
                    </a:prstGeom>
                    <a:noFill/>
                    <a:ln>
                      <a:noFill/>
                    </a:ln>
                  </pic:spPr>
                </pic:pic>
              </a:graphicData>
            </a:graphic>
          </wp:inline>
        </w:drawing>
      </w:r>
    </w:p>
    <w:p w14:paraId="71AE3459" w14:textId="77777777" w:rsidR="00C96A0F" w:rsidRDefault="00C96A0F" w:rsidP="003E35BF">
      <w:pPr>
        <w:pStyle w:val="Heading1"/>
        <w:jc w:val="left"/>
        <w:rPr>
          <w:rFonts w:ascii="Times New Roman" w:eastAsia="Corbel" w:hAnsi="Times New Roman" w:cs="Times New Roman"/>
          <w:bCs w:val="0"/>
          <w:i w:val="0"/>
          <w:color w:val="262626"/>
          <w:spacing w:val="0"/>
          <w:sz w:val="24"/>
          <w:szCs w:val="24"/>
        </w:rPr>
      </w:pPr>
    </w:p>
    <w:p w14:paraId="431B3F54" w14:textId="77777777" w:rsidR="009F37D4" w:rsidRDefault="009F37D4"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sectPr w:rsidR="009F37D4" w:rsidSect="003E35BF">
          <w:type w:val="continuous"/>
          <w:pgSz w:w="12240" w:h="15840"/>
          <w:pgMar w:top="1440" w:right="1440" w:bottom="1440" w:left="1440" w:header="720" w:footer="720" w:gutter="0"/>
          <w:cols w:num="2" w:space="720"/>
          <w:docGrid w:linePitch="360"/>
        </w:sectPr>
      </w:pPr>
    </w:p>
    <w:p w14:paraId="0759633E" w14:textId="77777777" w:rsidR="00A42267" w:rsidRDefault="006A52B6"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pPr>
      <w:r>
        <w:rPr>
          <w:rFonts w:asciiTheme="majorHAnsi" w:eastAsiaTheme="minorEastAsia" w:hAnsiTheme="majorHAnsi"/>
          <w:b/>
          <w:bCs/>
          <w:i/>
          <w:spacing w:val="15"/>
          <w:sz w:val="42"/>
        </w:rPr>
        <w:t>He Came</w:t>
      </w:r>
      <w:r w:rsidR="00A42267">
        <w:rPr>
          <w:rFonts w:asciiTheme="majorHAnsi" w:eastAsiaTheme="minorEastAsia" w:hAnsiTheme="majorHAnsi"/>
          <w:b/>
          <w:bCs/>
          <w:i/>
          <w:spacing w:val="15"/>
          <w:sz w:val="42"/>
        </w:rPr>
        <w:t xml:space="preserve">: </w:t>
      </w:r>
      <w:r>
        <w:rPr>
          <w:rFonts w:asciiTheme="majorHAnsi" w:eastAsiaTheme="minorEastAsia" w:hAnsiTheme="majorHAnsi"/>
          <w:b/>
          <w:bCs/>
          <w:i/>
          <w:spacing w:val="15"/>
          <w:sz w:val="42"/>
        </w:rPr>
        <w:t>For unto us a Child is Born</w:t>
      </w:r>
    </w:p>
    <w:p w14:paraId="0B410051" w14:textId="77777777" w:rsidR="00A42267" w:rsidRDefault="006A52B6"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24"/>
          <w:szCs w:val="24"/>
        </w:rPr>
      </w:pPr>
      <w:r>
        <w:rPr>
          <w:rFonts w:asciiTheme="majorHAnsi" w:eastAsiaTheme="minorEastAsia" w:hAnsiTheme="majorHAnsi"/>
          <w:b/>
          <w:bCs/>
          <w:i/>
          <w:spacing w:val="15"/>
          <w:sz w:val="24"/>
          <w:szCs w:val="24"/>
        </w:rPr>
        <w:t>Good tidings we bring to share with you</w:t>
      </w:r>
      <w:r w:rsidR="00A42267">
        <w:rPr>
          <w:rFonts w:asciiTheme="majorHAnsi" w:eastAsiaTheme="minorEastAsia" w:hAnsiTheme="majorHAnsi"/>
          <w:b/>
          <w:bCs/>
          <w:i/>
          <w:spacing w:val="15"/>
          <w:sz w:val="24"/>
          <w:szCs w:val="24"/>
        </w:rPr>
        <w:t xml:space="preserve"> NAAV’s </w:t>
      </w:r>
      <w:r>
        <w:rPr>
          <w:rFonts w:asciiTheme="majorHAnsi" w:eastAsiaTheme="minorEastAsia" w:hAnsiTheme="majorHAnsi"/>
          <w:b/>
          <w:bCs/>
          <w:i/>
          <w:spacing w:val="15"/>
          <w:sz w:val="24"/>
          <w:szCs w:val="24"/>
        </w:rPr>
        <w:t>4th</w:t>
      </w:r>
      <w:r w:rsidR="00A42267">
        <w:rPr>
          <w:rFonts w:asciiTheme="majorHAnsi" w:eastAsiaTheme="minorEastAsia" w:hAnsiTheme="majorHAnsi"/>
          <w:b/>
          <w:bCs/>
          <w:i/>
          <w:spacing w:val="15"/>
          <w:sz w:val="24"/>
          <w:szCs w:val="24"/>
        </w:rPr>
        <w:t xml:space="preserve"> Quarter </w:t>
      </w:r>
      <w:r>
        <w:rPr>
          <w:rFonts w:asciiTheme="majorHAnsi" w:eastAsiaTheme="minorEastAsia" w:hAnsiTheme="majorHAnsi"/>
          <w:b/>
          <w:bCs/>
          <w:i/>
          <w:spacing w:val="15"/>
          <w:sz w:val="24"/>
          <w:szCs w:val="24"/>
        </w:rPr>
        <w:t>Winter</w:t>
      </w:r>
      <w:r w:rsidR="00A42267">
        <w:rPr>
          <w:rFonts w:asciiTheme="majorHAnsi" w:eastAsiaTheme="minorEastAsia" w:hAnsiTheme="majorHAnsi"/>
          <w:b/>
          <w:bCs/>
          <w:i/>
          <w:spacing w:val="15"/>
          <w:sz w:val="24"/>
          <w:szCs w:val="24"/>
        </w:rPr>
        <w:t xml:space="preserve"> season Newsletter. </w:t>
      </w:r>
      <w:r w:rsidR="00AE3EDC">
        <w:rPr>
          <w:rFonts w:asciiTheme="majorHAnsi" w:eastAsiaTheme="minorEastAsia" w:hAnsiTheme="majorHAnsi"/>
          <w:b/>
          <w:bCs/>
          <w:i/>
          <w:spacing w:val="15"/>
          <w:sz w:val="24"/>
          <w:szCs w:val="24"/>
        </w:rPr>
        <w:t>He came; He died; He arose, and He will come again. Our great redeeming gift. Isiah 9:6</w:t>
      </w:r>
      <w:r w:rsidR="005D2D09">
        <w:rPr>
          <w:rFonts w:asciiTheme="majorHAnsi" w:eastAsiaTheme="minorEastAsia" w:hAnsiTheme="majorHAnsi"/>
          <w:b/>
          <w:bCs/>
          <w:i/>
          <w:spacing w:val="15"/>
          <w:sz w:val="24"/>
          <w:szCs w:val="24"/>
        </w:rPr>
        <w:t xml:space="preserve"> (NIV)</w:t>
      </w:r>
      <w:r w:rsidR="00383534">
        <w:rPr>
          <w:rFonts w:asciiTheme="majorHAnsi" w:eastAsiaTheme="minorEastAsia" w:hAnsiTheme="majorHAnsi"/>
          <w:b/>
          <w:bCs/>
          <w:i/>
          <w:spacing w:val="15"/>
          <w:sz w:val="24"/>
          <w:szCs w:val="24"/>
        </w:rPr>
        <w:t xml:space="preserve"> </w:t>
      </w:r>
      <w:r w:rsidR="00606CC6">
        <w:rPr>
          <w:rFonts w:asciiTheme="majorHAnsi" w:eastAsiaTheme="minorEastAsia" w:hAnsiTheme="majorHAnsi"/>
          <w:b/>
          <w:bCs/>
          <w:i/>
          <w:spacing w:val="15"/>
          <w:sz w:val="24"/>
          <w:szCs w:val="24"/>
        </w:rPr>
        <w:t>~</w:t>
      </w:r>
    </w:p>
    <w:p w14:paraId="57B5DF24" w14:textId="77777777" w:rsidR="0026452C" w:rsidRDefault="0026452C" w:rsidP="0026452C">
      <w:pPr>
        <w:shd w:val="clear" w:color="auto" w:fill="FFFFFF"/>
        <w:spacing w:before="300" w:after="150" w:line="240" w:lineRule="auto"/>
        <w:outlineLvl w:val="2"/>
        <w:rPr>
          <w:rFonts w:ascii="Segoe UI" w:eastAsia="Times New Roman" w:hAnsi="Segoe UI" w:cs="Segoe UI"/>
          <w:b/>
          <w:bCs/>
          <w:color w:val="000000"/>
          <w:sz w:val="27"/>
          <w:szCs w:val="27"/>
        </w:rPr>
        <w:sectPr w:rsidR="0026452C" w:rsidSect="009F37D4">
          <w:type w:val="continuous"/>
          <w:pgSz w:w="12240" w:h="15840"/>
          <w:pgMar w:top="1440" w:right="1440" w:bottom="1440" w:left="1440" w:header="720" w:footer="720" w:gutter="0"/>
          <w:cols w:space="720"/>
          <w:docGrid w:linePitch="360"/>
        </w:sectPr>
      </w:pPr>
    </w:p>
    <w:p w14:paraId="773E5F5C" w14:textId="77777777" w:rsidR="00145C06" w:rsidRDefault="00145C06" w:rsidP="0026452C">
      <w:pPr>
        <w:shd w:val="clear" w:color="auto" w:fill="FFFFFF"/>
        <w:spacing w:before="100" w:beforeAutospacing="1" w:after="100" w:afterAutospacing="1" w:line="240" w:lineRule="auto"/>
        <w:rPr>
          <w:rStyle w:val="text"/>
          <w:rFonts w:ascii="Segoe UI" w:hAnsi="Segoe UI" w:cs="Segoe UI"/>
          <w:color w:val="000000"/>
          <w:shd w:val="clear" w:color="auto" w:fill="FFFFFF"/>
        </w:rPr>
      </w:pPr>
      <w:r>
        <w:rPr>
          <w:rStyle w:val="text"/>
          <w:rFonts w:ascii="Segoe UI" w:hAnsi="Segoe UI" w:cs="Segoe UI"/>
          <w:color w:val="000000"/>
          <w:sz w:val="16"/>
          <w:szCs w:val="16"/>
          <w:shd w:val="clear" w:color="auto" w:fill="FFFFFF"/>
        </w:rPr>
        <w:t xml:space="preserve">6 </w:t>
      </w:r>
      <w:r>
        <w:rPr>
          <w:rStyle w:val="text"/>
          <w:rFonts w:ascii="Segoe UI" w:hAnsi="Segoe UI" w:cs="Segoe UI"/>
          <w:color w:val="000000"/>
          <w:shd w:val="clear" w:color="auto" w:fill="FFFFFF"/>
        </w:rPr>
        <w:t>For to us a child is born,</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to us a son is given,</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and the government will be on his shoulders.</w:t>
      </w:r>
      <w:r>
        <w:rPr>
          <w:rFonts w:ascii="Segoe UI" w:hAnsi="Segoe UI" w:cs="Segoe UI"/>
          <w:color w:val="000000"/>
        </w:rPr>
        <w:br/>
      </w:r>
      <w:r>
        <w:rPr>
          <w:rStyle w:val="text"/>
          <w:rFonts w:ascii="Segoe UI" w:hAnsi="Segoe UI" w:cs="Segoe UI"/>
          <w:color w:val="000000"/>
          <w:shd w:val="clear" w:color="auto" w:fill="FFFFFF"/>
        </w:rPr>
        <w:t>And he will be called</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Wonderful Counselor, Mighty God,</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Everlasting Father, Prince of Peace.</w:t>
      </w:r>
      <w:r>
        <w:rPr>
          <w:rFonts w:ascii="Segoe UI" w:hAnsi="Segoe UI" w:cs="Segoe UI"/>
          <w:color w:val="000000"/>
        </w:rPr>
        <w:br/>
      </w:r>
      <w:r>
        <w:rPr>
          <w:rStyle w:val="text"/>
          <w:rFonts w:ascii="Segoe UI" w:hAnsi="Segoe UI" w:cs="Segoe UI"/>
          <w:b/>
          <w:bCs/>
          <w:color w:val="000000"/>
          <w:shd w:val="clear" w:color="auto" w:fill="FFFFFF"/>
          <w:vertAlign w:val="superscript"/>
        </w:rPr>
        <w:t>7 </w:t>
      </w:r>
      <w:r>
        <w:rPr>
          <w:rStyle w:val="text"/>
          <w:rFonts w:ascii="Segoe UI" w:hAnsi="Segoe UI" w:cs="Segoe UI"/>
          <w:color w:val="000000"/>
          <w:shd w:val="clear" w:color="auto" w:fill="FFFFFF"/>
        </w:rPr>
        <w:t>Of the greatness of his government and peace there will be no end.</w:t>
      </w:r>
    </w:p>
    <w:p w14:paraId="2EDD5338" w14:textId="77777777" w:rsidR="0026452C" w:rsidRDefault="00145C06" w:rsidP="0010313A">
      <w:pPr>
        <w:shd w:val="clear" w:color="auto" w:fill="FFFFFF"/>
        <w:spacing w:before="100" w:beforeAutospacing="1" w:after="100" w:afterAutospacing="1" w:line="240" w:lineRule="auto"/>
        <w:rPr>
          <w:rFonts w:asciiTheme="majorHAnsi" w:eastAsiaTheme="minorEastAsia" w:hAnsiTheme="majorHAnsi"/>
          <w:b/>
          <w:bCs/>
          <w:i/>
          <w:spacing w:val="15"/>
          <w:sz w:val="24"/>
          <w:szCs w:val="24"/>
        </w:rPr>
        <w:sectPr w:rsidR="0026452C" w:rsidSect="0026452C">
          <w:type w:val="continuous"/>
          <w:pgSz w:w="12240" w:h="15840"/>
          <w:pgMar w:top="1440" w:right="1440" w:bottom="1440" w:left="1440" w:header="720" w:footer="720" w:gutter="0"/>
          <w:cols w:num="2" w:space="720"/>
          <w:docGrid w:linePitch="360"/>
        </w:sectPr>
      </w:pPr>
      <w:r>
        <w:rPr>
          <w:rStyle w:val="text"/>
          <w:rFonts w:ascii="Segoe UI" w:hAnsi="Segoe UI" w:cs="Segoe UI"/>
          <w:color w:val="000000"/>
          <w:shd w:val="clear" w:color="auto" w:fill="FFFFFF"/>
        </w:rPr>
        <w:t>He will reign on David’s throne</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and over his kingdom,</w:t>
      </w:r>
      <w:r>
        <w:rPr>
          <w:rFonts w:ascii="Segoe UI" w:hAnsi="Segoe UI" w:cs="Segoe UI"/>
          <w:color w:val="000000"/>
        </w:rPr>
        <w:br/>
      </w:r>
      <w:r>
        <w:rPr>
          <w:rStyle w:val="text"/>
          <w:rFonts w:ascii="Segoe UI" w:hAnsi="Segoe UI" w:cs="Segoe UI"/>
          <w:color w:val="000000"/>
          <w:shd w:val="clear" w:color="auto" w:fill="FFFFFF"/>
        </w:rPr>
        <w:t>establishing and upholding it</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with justice and righteousness</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from that time on and forever.</w:t>
      </w:r>
      <w:r>
        <w:rPr>
          <w:rFonts w:ascii="Segoe UI" w:hAnsi="Segoe UI" w:cs="Segoe UI"/>
          <w:color w:val="000000"/>
        </w:rPr>
        <w:br/>
      </w:r>
      <w:r>
        <w:rPr>
          <w:rStyle w:val="text"/>
          <w:rFonts w:ascii="Segoe UI" w:hAnsi="Segoe UI" w:cs="Segoe UI"/>
          <w:color w:val="000000"/>
          <w:shd w:val="clear" w:color="auto" w:fill="FFFFFF"/>
        </w:rPr>
        <w:t>The zeal of the </w:t>
      </w:r>
      <w:r>
        <w:rPr>
          <w:rStyle w:val="small-caps"/>
          <w:rFonts w:ascii="Segoe UI" w:hAnsi="Segoe UI" w:cs="Segoe UI"/>
          <w:smallCaps/>
          <w:color w:val="000000"/>
          <w:shd w:val="clear" w:color="auto" w:fill="FFFFFF"/>
        </w:rPr>
        <w:t>Lord</w:t>
      </w:r>
      <w:r>
        <w:rPr>
          <w:rStyle w:val="text"/>
          <w:rFonts w:ascii="Segoe UI" w:hAnsi="Segoe UI" w:cs="Segoe UI"/>
          <w:color w:val="000000"/>
          <w:shd w:val="clear" w:color="auto" w:fill="FFFFFF"/>
        </w:rPr>
        <w:t> Almighty</w:t>
      </w:r>
      <w:r>
        <w:rPr>
          <w:rFonts w:ascii="Segoe UI" w:hAnsi="Segoe UI" w:cs="Segoe UI"/>
          <w:color w:val="000000"/>
        </w:rPr>
        <w:br/>
      </w:r>
      <w:r>
        <w:rPr>
          <w:rStyle w:val="indent-1-breaks"/>
          <w:rFonts w:ascii="Courier New" w:hAnsi="Courier New" w:cs="Courier New"/>
          <w:color w:val="000000"/>
          <w:sz w:val="10"/>
          <w:szCs w:val="10"/>
          <w:shd w:val="clear" w:color="auto" w:fill="FFFFFF"/>
        </w:rPr>
        <w:t>    </w:t>
      </w:r>
      <w:r>
        <w:rPr>
          <w:rStyle w:val="text"/>
          <w:rFonts w:ascii="Segoe UI" w:hAnsi="Segoe UI" w:cs="Segoe UI"/>
          <w:color w:val="000000"/>
          <w:shd w:val="clear" w:color="auto" w:fill="FFFFFF"/>
        </w:rPr>
        <w:t>will accomplish this</w:t>
      </w:r>
      <w:r w:rsidR="0010313A">
        <w:rPr>
          <w:rStyle w:val="text"/>
          <w:rFonts w:ascii="Segoe UI" w:hAnsi="Segoe UI" w:cs="Segoe UI"/>
          <w:color w:val="000000"/>
          <w:shd w:val="clear" w:color="auto" w:fill="FFFFFF"/>
        </w:rPr>
        <w:t>.</w:t>
      </w:r>
    </w:p>
    <w:p w14:paraId="7BCE5C7D" w14:textId="77777777" w:rsidR="00145C06" w:rsidRDefault="00145C06"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A brief commentary on those two verses in Isaiah:</w:t>
      </w:r>
    </w:p>
    <w:p w14:paraId="36BF1CC0" w14:textId="4CD0D665" w:rsidR="00145C06" w:rsidRPr="00145C06" w:rsidRDefault="00E020A1" w:rsidP="00145C06">
      <w:pPr>
        <w:shd w:val="clear" w:color="auto" w:fill="FFFFFF"/>
        <w:textAlignment w:val="baseline"/>
        <w:rPr>
          <w:rFonts w:ascii="Arial" w:eastAsia="Times New Roman" w:hAnsi="Arial" w:cs="Arial"/>
          <w:color w:val="0A0002"/>
          <w:sz w:val="24"/>
          <w:szCs w:val="24"/>
        </w:rPr>
      </w:pPr>
      <w:r w:rsidRPr="00E020A1">
        <w:rPr>
          <w:rFonts w:ascii="Arial" w:eastAsia="Times New Roman" w:hAnsi="Arial" w:cs="Arial"/>
          <w:color w:val="0A0002"/>
          <w:sz w:val="20"/>
          <w:szCs w:val="20"/>
          <w:bdr w:val="none" w:sz="0" w:space="0" w:color="auto" w:frame="1"/>
        </w:rPr>
        <w:t xml:space="preserve">(2001, </w:t>
      </w:r>
      <w:r w:rsidR="000065B0" w:rsidRPr="00E020A1">
        <w:rPr>
          <w:rFonts w:ascii="Arial" w:eastAsia="Times New Roman" w:hAnsi="Arial" w:cs="Arial"/>
          <w:color w:val="0A0002"/>
          <w:sz w:val="20"/>
          <w:szCs w:val="20"/>
          <w:bdr w:val="none" w:sz="0" w:space="0" w:color="auto" w:frame="1"/>
        </w:rPr>
        <w:t>Richelson</w:t>
      </w:r>
      <w:r w:rsidRPr="00E020A1">
        <w:rPr>
          <w:rFonts w:ascii="Arial" w:eastAsia="Times New Roman" w:hAnsi="Arial" w:cs="Arial"/>
          <w:color w:val="0A0002"/>
          <w:sz w:val="20"/>
          <w:szCs w:val="20"/>
          <w:bdr w:val="none" w:sz="0" w:space="0" w:color="auto" w:frame="1"/>
        </w:rPr>
        <w:t>).</w:t>
      </w:r>
      <w:r>
        <w:rPr>
          <w:rFonts w:ascii="Arial" w:eastAsia="Times New Roman" w:hAnsi="Arial" w:cs="Arial"/>
          <w:color w:val="0A0002"/>
          <w:sz w:val="24"/>
          <w:szCs w:val="24"/>
          <w:bdr w:val="none" w:sz="0" w:space="0" w:color="auto" w:frame="1"/>
        </w:rPr>
        <w:t xml:space="preserve"> “</w:t>
      </w:r>
      <w:r w:rsidR="00145C06" w:rsidRPr="00145C06">
        <w:rPr>
          <w:rFonts w:ascii="Arial" w:eastAsia="Times New Roman" w:hAnsi="Arial" w:cs="Arial"/>
          <w:color w:val="0A0002"/>
          <w:sz w:val="24"/>
          <w:szCs w:val="24"/>
          <w:bdr w:val="none" w:sz="0" w:space="0" w:color="auto" w:frame="1"/>
        </w:rPr>
        <w:t>This is a prophecy of the coming rule of Jesus on earth. These verses gather into one announcement the predictions of the birth, the deity, his earthly government, his just kingdom, and eternity of Christ.</w:t>
      </w:r>
    </w:p>
    <w:p w14:paraId="5CBEB69C"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For unto us a Child is born</w:t>
      </w:r>
    </w:p>
    <w:p w14:paraId="1B7055BE" w14:textId="77777777"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The purpose of Christ’s coming was for “us.”</w:t>
      </w:r>
    </w:p>
    <w:p w14:paraId="3F96100C"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 xml:space="preserve">Unto us a </w:t>
      </w:r>
      <w:proofErr w:type="gramStart"/>
      <w:r w:rsidR="00145C06" w:rsidRPr="00145C06">
        <w:rPr>
          <w:rFonts w:ascii="Arial" w:eastAsia="Times New Roman" w:hAnsi="Arial" w:cs="Arial"/>
          <w:b/>
          <w:bCs/>
          <w:color w:val="0A0002"/>
          <w:sz w:val="24"/>
          <w:szCs w:val="24"/>
          <w:bdr w:val="none" w:sz="0" w:space="0" w:color="auto" w:frame="1"/>
        </w:rPr>
        <w:t>Son</w:t>
      </w:r>
      <w:proofErr w:type="gramEnd"/>
      <w:r w:rsidR="00145C06" w:rsidRPr="00145C06">
        <w:rPr>
          <w:rFonts w:ascii="Arial" w:eastAsia="Times New Roman" w:hAnsi="Arial" w:cs="Arial"/>
          <w:b/>
          <w:bCs/>
          <w:color w:val="0A0002"/>
          <w:sz w:val="24"/>
          <w:szCs w:val="24"/>
          <w:bdr w:val="none" w:sz="0" w:space="0" w:color="auto" w:frame="1"/>
        </w:rPr>
        <w:t xml:space="preserve"> is given</w:t>
      </w:r>
    </w:p>
    <w:p w14:paraId="7AF274C6" w14:textId="793AF02D"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 xml:space="preserve">Jesus did not happen upon earth. From eternity God planned to “give”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 xml:space="preserve">im. Jesus is the Son of God. Jesus existed eternally as the Son. The word “Son” is used to show the relationship between the </w:t>
      </w:r>
      <w:proofErr w:type="gramStart"/>
      <w:r w:rsidRPr="00145C06">
        <w:rPr>
          <w:rFonts w:ascii="Arial" w:eastAsia="Times New Roman" w:hAnsi="Arial" w:cs="Arial"/>
          <w:color w:val="0A0002"/>
          <w:sz w:val="24"/>
          <w:szCs w:val="24"/>
          <w:bdr w:val="none" w:sz="0" w:space="0" w:color="auto" w:frame="1"/>
        </w:rPr>
        <w:t>Father</w:t>
      </w:r>
      <w:proofErr w:type="gramEnd"/>
      <w:r w:rsidRPr="00145C06">
        <w:rPr>
          <w:rFonts w:ascii="Arial" w:eastAsia="Times New Roman" w:hAnsi="Arial" w:cs="Arial"/>
          <w:color w:val="0A0002"/>
          <w:sz w:val="24"/>
          <w:szCs w:val="24"/>
          <w:bdr w:val="none" w:sz="0" w:space="0" w:color="auto" w:frame="1"/>
        </w:rPr>
        <w:t xml:space="preserve"> and Son.</w:t>
      </w:r>
    </w:p>
    <w:p w14:paraId="4276B6A8"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the government will be upon His shoulder</w:t>
      </w:r>
    </w:p>
    <w:p w14:paraId="5F4A2611" w14:textId="1E18B5AA"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 xml:space="preserve">Jesus will reign as King Jesus King of the world. The government of the entire world is on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is shoulders.</w:t>
      </w:r>
    </w:p>
    <w:p w14:paraId="3AA34E9D"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His name will be called Wonderful</w:t>
      </w:r>
    </w:p>
    <w:p w14:paraId="260BC137" w14:textId="249BDD8F"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lastRenderedPageBreak/>
        <w:t xml:space="preserve">When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 xml:space="preserve">e </w:t>
      </w:r>
      <w:r w:rsidR="000065B0" w:rsidRPr="00145C06">
        <w:rPr>
          <w:rFonts w:ascii="Arial" w:eastAsia="Times New Roman" w:hAnsi="Arial" w:cs="Arial"/>
          <w:color w:val="0A0002"/>
          <w:sz w:val="24"/>
          <w:szCs w:val="24"/>
          <w:bdr w:val="none" w:sz="0" w:space="0" w:color="auto" w:frame="1"/>
        </w:rPr>
        <w:t>came,</w:t>
      </w:r>
      <w:r w:rsidRPr="00145C06">
        <w:rPr>
          <w:rFonts w:ascii="Arial" w:eastAsia="Times New Roman" w:hAnsi="Arial" w:cs="Arial"/>
          <w:color w:val="0A0002"/>
          <w:sz w:val="24"/>
          <w:szCs w:val="24"/>
          <w:bdr w:val="none" w:sz="0" w:space="0" w:color="auto" w:frame="1"/>
        </w:rPr>
        <w:t xml:space="preserve">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e was a wonder. He transcends human understanding. He is unique among human beings. He stands supreme above everyone else. His name is wonderful because he is wonderful.</w:t>
      </w:r>
    </w:p>
    <w:p w14:paraId="2C002F34"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His name will be called… Counselor</w:t>
      </w:r>
    </w:p>
    <w:p w14:paraId="1E1F97AA" w14:textId="77777777"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Jesus reveals the mind of God. He counsels us from God’s perspective. He gives God’s council.</w:t>
      </w:r>
    </w:p>
    <w:p w14:paraId="3D0A09F5"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His name will be called… Mighty God</w:t>
      </w:r>
    </w:p>
    <w:p w14:paraId="452CD47F" w14:textId="77777777"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He is God almighty. In Him dwells all the fullness of the Deity in bodily form (</w:t>
      </w:r>
      <w:hyperlink r:id="rId21" w:history="1">
        <w:r w:rsidRPr="00145C06">
          <w:rPr>
            <w:rFonts w:ascii="Arial" w:eastAsia="Times New Roman" w:hAnsi="Arial" w:cs="Arial"/>
            <w:color w:val="4800E5"/>
            <w:sz w:val="24"/>
            <w:szCs w:val="24"/>
            <w:bdr w:val="none" w:sz="0" w:space="0" w:color="auto" w:frame="1"/>
          </w:rPr>
          <w:t>Colossians 2:9</w:t>
        </w:r>
      </w:hyperlink>
      <w:r w:rsidRPr="00145C06">
        <w:rPr>
          <w:rFonts w:ascii="Arial" w:eastAsia="Times New Roman" w:hAnsi="Arial" w:cs="Arial"/>
          <w:color w:val="0A0002"/>
          <w:sz w:val="24"/>
          <w:szCs w:val="24"/>
          <w:bdr w:val="none" w:sz="0" w:space="0" w:color="auto" w:frame="1"/>
        </w:rPr>
        <w:t>).</w:t>
      </w:r>
    </w:p>
    <w:p w14:paraId="63E0D377"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His name will be called… Everlasting Father</w:t>
      </w:r>
    </w:p>
    <w:p w14:paraId="431D7970" w14:textId="3C76B7D0"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 xml:space="preserve">This is better translated “The Father of eternity.” All the ages meet in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im (</w:t>
      </w:r>
      <w:hyperlink r:id="rId22" w:history="1">
        <w:r w:rsidRPr="00145C06">
          <w:rPr>
            <w:rFonts w:ascii="Arial" w:eastAsia="Times New Roman" w:hAnsi="Arial" w:cs="Arial"/>
            <w:color w:val="4800E5"/>
            <w:sz w:val="24"/>
            <w:szCs w:val="24"/>
            <w:bdr w:val="none" w:sz="0" w:space="0" w:color="auto" w:frame="1"/>
          </w:rPr>
          <w:t>Hebrews 1:2</w:t>
        </w:r>
      </w:hyperlink>
      <w:r w:rsidRPr="00145C06">
        <w:rPr>
          <w:rFonts w:ascii="Arial" w:eastAsia="Times New Roman" w:hAnsi="Arial" w:cs="Arial"/>
          <w:color w:val="0A0002"/>
          <w:sz w:val="24"/>
          <w:szCs w:val="24"/>
          <w:bdr w:val="none" w:sz="0" w:space="0" w:color="auto" w:frame="1"/>
        </w:rPr>
        <w:t>). The Son is not to be confused with the Father, although the Father and He are one (</w:t>
      </w:r>
      <w:hyperlink r:id="rId23" w:history="1">
        <w:r w:rsidRPr="00145C06">
          <w:rPr>
            <w:rFonts w:ascii="Arial" w:eastAsia="Times New Roman" w:hAnsi="Arial" w:cs="Arial"/>
            <w:color w:val="4800E5"/>
            <w:sz w:val="24"/>
            <w:szCs w:val="24"/>
            <w:bdr w:val="none" w:sz="0" w:space="0" w:color="auto" w:frame="1"/>
          </w:rPr>
          <w:t>John 10:30</w:t>
        </w:r>
      </w:hyperlink>
      <w:r w:rsidRPr="00145C06">
        <w:rPr>
          <w:rFonts w:ascii="Arial" w:eastAsia="Times New Roman" w:hAnsi="Arial" w:cs="Arial"/>
          <w:color w:val="0A0002"/>
          <w:sz w:val="24"/>
          <w:szCs w:val="24"/>
          <w:bdr w:val="none" w:sz="0" w:space="0" w:color="auto" w:frame="1"/>
        </w:rPr>
        <w:t>).</w:t>
      </w:r>
    </w:p>
    <w:p w14:paraId="5CC8852B" w14:textId="77777777" w:rsidR="00145C06" w:rsidRPr="00145C06" w:rsidRDefault="00E020A1" w:rsidP="00145C06">
      <w:pPr>
        <w:shd w:val="clear" w:color="auto" w:fill="FFFFFF"/>
        <w:spacing w:line="240" w:lineRule="auto"/>
        <w:textAlignment w:val="baseline"/>
        <w:rPr>
          <w:rFonts w:ascii="Arial" w:eastAsia="Times New Roman" w:hAnsi="Arial" w:cs="Arial"/>
          <w:color w:val="0A0002"/>
          <w:sz w:val="24"/>
          <w:szCs w:val="24"/>
        </w:rPr>
      </w:pPr>
      <w:r>
        <w:rPr>
          <w:rFonts w:ascii="Arial" w:eastAsia="Times New Roman" w:hAnsi="Arial" w:cs="Arial"/>
          <w:b/>
          <w:bCs/>
          <w:color w:val="0A0002"/>
          <w:sz w:val="24"/>
          <w:szCs w:val="24"/>
          <w:bdr w:val="none" w:sz="0" w:space="0" w:color="auto" w:frame="1"/>
        </w:rPr>
        <w:t>~</w:t>
      </w:r>
      <w:r w:rsidR="00145C06" w:rsidRPr="00145C06">
        <w:rPr>
          <w:rFonts w:ascii="Arial" w:eastAsia="Times New Roman" w:hAnsi="Arial" w:cs="Arial"/>
          <w:b/>
          <w:bCs/>
          <w:color w:val="0A0002"/>
          <w:sz w:val="24"/>
          <w:szCs w:val="24"/>
          <w:bdr w:val="none" w:sz="0" w:space="0" w:color="auto" w:frame="1"/>
        </w:rPr>
        <w:t>And His name will be called… Prince of Peace.</w:t>
      </w:r>
    </w:p>
    <w:p w14:paraId="13A9A767" w14:textId="2734C31B"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 xml:space="preserve">Peace will characterize </w:t>
      </w:r>
      <w:r w:rsidR="00E67186">
        <w:rPr>
          <w:rFonts w:ascii="Arial" w:eastAsia="Times New Roman" w:hAnsi="Arial" w:cs="Arial"/>
          <w:color w:val="0A0002"/>
          <w:sz w:val="24"/>
          <w:szCs w:val="24"/>
          <w:bdr w:val="none" w:sz="0" w:space="0" w:color="auto" w:frame="1"/>
        </w:rPr>
        <w:t>H</w:t>
      </w:r>
      <w:r w:rsidRPr="00145C06">
        <w:rPr>
          <w:rFonts w:ascii="Arial" w:eastAsia="Times New Roman" w:hAnsi="Arial" w:cs="Arial"/>
          <w:color w:val="0A0002"/>
          <w:sz w:val="24"/>
          <w:szCs w:val="24"/>
          <w:bdr w:val="none" w:sz="0" w:space="0" w:color="auto" w:frame="1"/>
        </w:rPr>
        <w:t>is reign upon earth.</w:t>
      </w:r>
    </w:p>
    <w:p w14:paraId="6E87D9A8" w14:textId="77777777"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b/>
          <w:bCs/>
          <w:color w:val="0A0002"/>
          <w:sz w:val="24"/>
          <w:szCs w:val="24"/>
          <w:bdr w:val="none" w:sz="0" w:space="0" w:color="auto" w:frame="1"/>
        </w:rPr>
        <w:t>Of the increase of His government and peace</w:t>
      </w:r>
      <w:r w:rsidRPr="00145C06">
        <w:rPr>
          <w:rFonts w:ascii="Arial" w:eastAsia="Times New Roman" w:hAnsi="Arial" w:cs="Arial"/>
          <w:b/>
          <w:bCs/>
          <w:color w:val="0A0002"/>
          <w:sz w:val="24"/>
          <w:szCs w:val="24"/>
          <w:bdr w:val="none" w:sz="0" w:space="0" w:color="auto" w:frame="1"/>
        </w:rPr>
        <w:br/>
        <w:t>There will be no end</w:t>
      </w:r>
      <w:r w:rsidRPr="00145C06">
        <w:rPr>
          <w:rFonts w:ascii="Arial" w:eastAsia="Times New Roman" w:hAnsi="Arial" w:cs="Arial"/>
          <w:b/>
          <w:bCs/>
          <w:color w:val="0A0002"/>
          <w:sz w:val="24"/>
          <w:szCs w:val="24"/>
          <w:bdr w:val="none" w:sz="0" w:space="0" w:color="auto" w:frame="1"/>
        </w:rPr>
        <w:br/>
        <w:t>Upon the throne of David and over His kingdom,</w:t>
      </w:r>
      <w:r w:rsidRPr="00145C06">
        <w:rPr>
          <w:rFonts w:ascii="Arial" w:eastAsia="Times New Roman" w:hAnsi="Arial" w:cs="Arial"/>
          <w:b/>
          <w:bCs/>
          <w:color w:val="0A0002"/>
          <w:sz w:val="24"/>
          <w:szCs w:val="24"/>
          <w:bdr w:val="none" w:sz="0" w:space="0" w:color="auto" w:frame="1"/>
        </w:rPr>
        <w:br/>
        <w:t>To order it and establish it with judgment and justice</w:t>
      </w:r>
      <w:r w:rsidRPr="00145C06">
        <w:rPr>
          <w:rFonts w:ascii="Arial" w:eastAsia="Times New Roman" w:hAnsi="Arial" w:cs="Arial"/>
          <w:b/>
          <w:bCs/>
          <w:color w:val="0A0002"/>
          <w:sz w:val="24"/>
          <w:szCs w:val="24"/>
          <w:bdr w:val="none" w:sz="0" w:space="0" w:color="auto" w:frame="1"/>
        </w:rPr>
        <w:br/>
        <w:t>From that time forward, even forever.</w:t>
      </w:r>
      <w:r w:rsidRPr="00145C06">
        <w:rPr>
          <w:rFonts w:ascii="Arial" w:eastAsia="Times New Roman" w:hAnsi="Arial" w:cs="Arial"/>
          <w:b/>
          <w:bCs/>
          <w:color w:val="0A0002"/>
          <w:sz w:val="24"/>
          <w:szCs w:val="24"/>
          <w:bdr w:val="none" w:sz="0" w:space="0" w:color="auto" w:frame="1"/>
        </w:rPr>
        <w:br/>
      </w:r>
      <w:r w:rsidR="0010313A">
        <w:rPr>
          <w:rFonts w:ascii="Arial" w:eastAsia="Times New Roman" w:hAnsi="Arial" w:cs="Arial"/>
          <w:b/>
          <w:bCs/>
          <w:color w:val="00B050"/>
          <w:sz w:val="24"/>
          <w:szCs w:val="24"/>
          <w:bdr w:val="none" w:sz="0" w:space="0" w:color="auto" w:frame="1"/>
        </w:rPr>
        <w:t>***</w:t>
      </w:r>
      <w:r w:rsidRPr="00145C06">
        <w:rPr>
          <w:rFonts w:ascii="Arial" w:eastAsia="Times New Roman" w:hAnsi="Arial" w:cs="Arial"/>
          <w:b/>
          <w:bCs/>
          <w:color w:val="00B050"/>
          <w:sz w:val="24"/>
          <w:szCs w:val="24"/>
          <w:bdr w:val="none" w:sz="0" w:space="0" w:color="auto" w:frame="1"/>
        </w:rPr>
        <w:t>The zeal of the Lord of hosts will perform this</w:t>
      </w:r>
      <w:r w:rsidRPr="00145C06">
        <w:rPr>
          <w:rFonts w:ascii="Arial" w:eastAsia="Times New Roman" w:hAnsi="Arial" w:cs="Arial"/>
          <w:b/>
          <w:bCs/>
          <w:color w:val="0A0002"/>
          <w:sz w:val="24"/>
          <w:szCs w:val="24"/>
          <w:bdr w:val="none" w:sz="0" w:space="0" w:color="auto" w:frame="1"/>
        </w:rPr>
        <w:t>.</w:t>
      </w:r>
    </w:p>
    <w:p w14:paraId="6CB5E78F" w14:textId="12727FCC" w:rsidR="00145C06" w:rsidRPr="00145C06" w:rsidRDefault="00145C06" w:rsidP="00145C06">
      <w:pPr>
        <w:shd w:val="clear" w:color="auto" w:fill="FFFFFF"/>
        <w:spacing w:line="240" w:lineRule="auto"/>
        <w:textAlignment w:val="baseline"/>
        <w:rPr>
          <w:rFonts w:ascii="Arial" w:eastAsia="Times New Roman" w:hAnsi="Arial" w:cs="Arial"/>
          <w:color w:val="0A0002"/>
          <w:sz w:val="24"/>
          <w:szCs w:val="24"/>
        </w:rPr>
      </w:pPr>
      <w:r w:rsidRPr="00145C06">
        <w:rPr>
          <w:rFonts w:ascii="Arial" w:eastAsia="Times New Roman" w:hAnsi="Arial" w:cs="Arial"/>
          <w:color w:val="0A0002"/>
          <w:sz w:val="24"/>
          <w:szCs w:val="24"/>
          <w:bdr w:val="none" w:sz="0" w:space="0" w:color="auto" w:frame="1"/>
        </w:rPr>
        <w:t>God made a covenant with David many years before the writing of Isaiah that His Son would reign forever. This has not yet been fulfilled. Jesus has not yet been seated upon that throne. There is a day coming when He will reign (</w:t>
      </w:r>
      <w:hyperlink r:id="rId24" w:history="1">
        <w:r w:rsidRPr="00145C06">
          <w:rPr>
            <w:rFonts w:ascii="Arial" w:eastAsia="Times New Roman" w:hAnsi="Arial" w:cs="Arial"/>
            <w:color w:val="4800E5"/>
            <w:sz w:val="24"/>
            <w:szCs w:val="24"/>
            <w:bdr w:val="none" w:sz="0" w:space="0" w:color="auto" w:frame="1"/>
          </w:rPr>
          <w:t>Revelation 3:21</w:t>
        </w:r>
      </w:hyperlink>
      <w:r w:rsidRPr="00145C06">
        <w:rPr>
          <w:rFonts w:ascii="Arial" w:eastAsia="Times New Roman" w:hAnsi="Arial" w:cs="Arial"/>
          <w:color w:val="0A0002"/>
          <w:sz w:val="24"/>
          <w:szCs w:val="24"/>
          <w:bdr w:val="none" w:sz="0" w:space="0" w:color="auto" w:frame="1"/>
        </w:rPr>
        <w:t>).</w:t>
      </w:r>
      <w:r w:rsidR="00E020A1">
        <w:rPr>
          <w:rFonts w:ascii="Arial" w:eastAsia="Times New Roman" w:hAnsi="Arial" w:cs="Arial"/>
          <w:color w:val="0A0002"/>
          <w:sz w:val="24"/>
          <w:szCs w:val="24"/>
          <w:bdr w:val="none" w:sz="0" w:space="0" w:color="auto" w:frame="1"/>
        </w:rPr>
        <w:t xml:space="preserve">” </w:t>
      </w:r>
      <w:r w:rsidR="00E020A1" w:rsidRPr="00E020A1">
        <w:rPr>
          <w:rFonts w:ascii="Arial" w:eastAsia="Times New Roman" w:hAnsi="Arial" w:cs="Arial"/>
          <w:color w:val="0A0002"/>
          <w:sz w:val="20"/>
          <w:szCs w:val="20"/>
          <w:bdr w:val="none" w:sz="0" w:space="0" w:color="auto" w:frame="1"/>
        </w:rPr>
        <w:t xml:space="preserve">(*This information was written by Dr. Grant C. </w:t>
      </w:r>
      <w:r w:rsidR="000065B0" w:rsidRPr="00E020A1">
        <w:rPr>
          <w:rFonts w:ascii="Arial" w:eastAsia="Times New Roman" w:hAnsi="Arial" w:cs="Arial"/>
          <w:color w:val="0A0002"/>
          <w:sz w:val="20"/>
          <w:szCs w:val="20"/>
          <w:bdr w:val="none" w:sz="0" w:space="0" w:color="auto" w:frame="1"/>
        </w:rPr>
        <w:t>Richelson</w:t>
      </w:r>
      <w:r w:rsidR="00E020A1" w:rsidRPr="00E020A1">
        <w:rPr>
          <w:rFonts w:ascii="Arial" w:eastAsia="Times New Roman" w:hAnsi="Arial" w:cs="Arial"/>
          <w:color w:val="0A0002"/>
          <w:sz w:val="20"/>
          <w:szCs w:val="20"/>
          <w:bdr w:val="none" w:sz="0" w:space="0" w:color="auto" w:frame="1"/>
        </w:rPr>
        <w:t xml:space="preserve"> (2001, Dec 25);</w:t>
      </w:r>
      <w:r w:rsidR="00E020A1">
        <w:rPr>
          <w:rFonts w:ascii="Arial" w:eastAsia="Times New Roman" w:hAnsi="Arial" w:cs="Arial"/>
          <w:color w:val="0A0002"/>
          <w:sz w:val="24"/>
          <w:szCs w:val="24"/>
          <w:bdr w:val="none" w:sz="0" w:space="0" w:color="auto" w:frame="1"/>
        </w:rPr>
        <w:t xml:space="preserve"> </w:t>
      </w:r>
      <w:hyperlink r:id="rId25" w:history="1">
        <w:r w:rsidR="00E020A1" w:rsidRPr="00863F49">
          <w:rPr>
            <w:rStyle w:val="Hyperlink"/>
            <w:rFonts w:ascii="Arial" w:eastAsia="Times New Roman" w:hAnsi="Arial" w:cs="Arial"/>
            <w:sz w:val="18"/>
            <w:szCs w:val="18"/>
            <w:bdr w:val="none" w:sz="0" w:space="0" w:color="auto" w:frame="1"/>
          </w:rPr>
          <w:t>https://versebyversecommentary.com/2001/12/25/isaiah-9-67/</w:t>
        </w:r>
      </w:hyperlink>
      <w:r w:rsidR="00E020A1">
        <w:rPr>
          <w:rFonts w:ascii="Arial" w:eastAsia="Times New Roman" w:hAnsi="Arial" w:cs="Arial"/>
          <w:color w:val="0A0002"/>
          <w:sz w:val="18"/>
          <w:szCs w:val="18"/>
          <w:bdr w:val="none" w:sz="0" w:space="0" w:color="auto" w:frame="1"/>
        </w:rPr>
        <w:t xml:space="preserve"> )</w:t>
      </w:r>
    </w:p>
    <w:p w14:paraId="19813796" w14:textId="37C05A00" w:rsidR="00145C06" w:rsidRDefault="00E020A1"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Q. Is this</w:t>
      </w:r>
      <w:r w:rsidR="0062466C">
        <w:rPr>
          <w:rFonts w:ascii="Times New Roman" w:eastAsiaTheme="minorEastAsia" w:hAnsi="Times New Roman" w:cs="Times New Roman"/>
          <w:b/>
          <w:bCs/>
          <w:spacing w:val="15"/>
          <w:sz w:val="24"/>
          <w:szCs w:val="24"/>
        </w:rPr>
        <w:t xml:space="preserve"> the</w:t>
      </w:r>
      <w:r>
        <w:rPr>
          <w:rFonts w:ascii="Times New Roman" w:eastAsiaTheme="minorEastAsia" w:hAnsi="Times New Roman" w:cs="Times New Roman"/>
          <w:b/>
          <w:bCs/>
          <w:spacing w:val="15"/>
          <w:sz w:val="24"/>
          <w:szCs w:val="24"/>
        </w:rPr>
        <w:t xml:space="preserve"> end or beginning of a new season</w:t>
      </w:r>
      <w:r w:rsidR="000065B0">
        <w:rPr>
          <w:rFonts w:ascii="Times New Roman" w:eastAsiaTheme="minorEastAsia" w:hAnsi="Times New Roman" w:cs="Times New Roman"/>
          <w:b/>
          <w:bCs/>
          <w:spacing w:val="15"/>
          <w:sz w:val="24"/>
          <w:szCs w:val="24"/>
        </w:rPr>
        <w:t xml:space="preserve">? </w:t>
      </w:r>
    </w:p>
    <w:p w14:paraId="0D3E38DB" w14:textId="1326BE62" w:rsidR="0026452C" w:rsidRDefault="0026452C"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 xml:space="preserve">NAAV </w:t>
      </w:r>
      <w:r w:rsidR="00E020A1">
        <w:rPr>
          <w:rFonts w:ascii="Times New Roman" w:eastAsiaTheme="minorEastAsia" w:hAnsi="Times New Roman" w:cs="Times New Roman"/>
          <w:b/>
          <w:bCs/>
          <w:spacing w:val="15"/>
          <w:sz w:val="24"/>
          <w:szCs w:val="24"/>
        </w:rPr>
        <w:t xml:space="preserve">recalls </w:t>
      </w:r>
      <w:r w:rsidR="000065B0">
        <w:rPr>
          <w:rFonts w:ascii="Times New Roman" w:eastAsiaTheme="minorEastAsia" w:hAnsi="Times New Roman" w:cs="Times New Roman"/>
          <w:b/>
          <w:bCs/>
          <w:spacing w:val="15"/>
          <w:sz w:val="24"/>
          <w:szCs w:val="24"/>
        </w:rPr>
        <w:t>all</w:t>
      </w:r>
      <w:r w:rsidR="00E020A1">
        <w:rPr>
          <w:rFonts w:ascii="Times New Roman" w:eastAsiaTheme="minorEastAsia" w:hAnsi="Times New Roman" w:cs="Times New Roman"/>
          <w:b/>
          <w:bCs/>
          <w:spacing w:val="15"/>
          <w:sz w:val="24"/>
          <w:szCs w:val="24"/>
        </w:rPr>
        <w:t xml:space="preserve"> the special graces our contributors, partners, sponsors, volunteers, friends, and prayer warriors have bestowed upon this organization not only throughout this year, but throughout the years. We keep doing and you keep rolling with us. For unto us mercy has been give; unto us grace, and faith, and hope have been restored. Our American veterans and their family members have reaped the benefits of your generosity and continued support</w:t>
      </w:r>
      <w:r w:rsidR="003949C7">
        <w:rPr>
          <w:rFonts w:ascii="Times New Roman" w:eastAsiaTheme="minorEastAsia" w:hAnsi="Times New Roman" w:cs="Times New Roman"/>
          <w:b/>
          <w:bCs/>
          <w:spacing w:val="15"/>
          <w:sz w:val="24"/>
          <w:szCs w:val="24"/>
        </w:rPr>
        <w:t>.</w:t>
      </w:r>
    </w:p>
    <w:p w14:paraId="2717E85A" w14:textId="77777777" w:rsidR="003949C7" w:rsidRDefault="005D3C85"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sidRPr="00F0224B">
        <w:rPr>
          <w:rFonts w:ascii="Times New Roman" w:eastAsiaTheme="minorEastAsia" w:hAnsi="Times New Roman" w:cs="Times New Roman"/>
          <w:b/>
          <w:bCs/>
          <w:noProof/>
          <w:spacing w:val="15"/>
          <w:sz w:val="24"/>
          <w:szCs w:val="24"/>
          <w:highlight w:val="red"/>
        </w:rPr>
        <w:lastRenderedPageBreak/>
        <w:drawing>
          <wp:inline distT="0" distB="0" distL="0" distR="0" wp14:anchorId="6FD2DBC7" wp14:editId="07465D27">
            <wp:extent cx="6306185" cy="120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1455" cy="133154"/>
                    </a:xfrm>
                    <a:prstGeom prst="rect">
                      <a:avLst/>
                    </a:prstGeom>
                    <a:noFill/>
                  </pic:spPr>
                </pic:pic>
              </a:graphicData>
            </a:graphic>
          </wp:inline>
        </w:drawing>
      </w:r>
      <w:r w:rsidR="003949C7">
        <w:rPr>
          <w:rFonts w:ascii="Times New Roman" w:eastAsiaTheme="minorEastAsia" w:hAnsi="Times New Roman" w:cs="Times New Roman"/>
          <w:b/>
          <w:bCs/>
          <w:spacing w:val="15"/>
          <w:sz w:val="24"/>
          <w:szCs w:val="24"/>
        </w:rPr>
        <w:t xml:space="preserve"> </w:t>
      </w:r>
    </w:p>
    <w:p w14:paraId="5B398069" w14:textId="77777777" w:rsidR="009F37D4" w:rsidRDefault="00A42267"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pPr>
      <w:r>
        <w:rPr>
          <w:rFonts w:asciiTheme="majorHAnsi" w:eastAsiaTheme="minorEastAsia" w:hAnsiTheme="majorHAnsi"/>
          <w:b/>
          <w:bCs/>
          <w:i/>
          <w:spacing w:val="15"/>
          <w:sz w:val="42"/>
        </w:rPr>
        <w:t>Resources</w:t>
      </w:r>
      <w:r w:rsidR="004E54BF">
        <w:rPr>
          <w:rFonts w:asciiTheme="majorHAnsi" w:eastAsiaTheme="minorEastAsia" w:hAnsiTheme="majorHAnsi"/>
          <w:b/>
          <w:bCs/>
          <w:i/>
          <w:spacing w:val="15"/>
          <w:sz w:val="42"/>
        </w:rPr>
        <w:t>, Announcements &amp; Media Highlights</w:t>
      </w:r>
    </w:p>
    <w:p w14:paraId="4800336E" w14:textId="77777777" w:rsidR="009F37D4" w:rsidRDefault="00C22701" w:rsidP="00E060E3">
      <w:pPr>
        <w:rPr>
          <w:rFonts w:ascii="Times New Roman" w:hAnsi="Times New Roman" w:cs="Times New Roman"/>
          <w:sz w:val="24"/>
          <w:szCs w:val="24"/>
        </w:rPr>
      </w:pPr>
      <w:r w:rsidRPr="00F0224B">
        <w:rPr>
          <w:rFonts w:ascii="Times New Roman" w:hAnsi="Times New Roman" w:cs="Times New Roman"/>
          <w:noProof/>
          <w:sz w:val="24"/>
          <w:szCs w:val="24"/>
          <w:highlight w:val="blue"/>
        </w:rPr>
        <w:drawing>
          <wp:inline distT="0" distB="0" distL="0" distR="0" wp14:anchorId="31705E63" wp14:editId="3EE1BECD">
            <wp:extent cx="6286500" cy="1557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2302" cy="166530"/>
                    </a:xfrm>
                    <a:prstGeom prst="rect">
                      <a:avLst/>
                    </a:prstGeom>
                    <a:noFill/>
                  </pic:spPr>
                </pic:pic>
              </a:graphicData>
            </a:graphic>
          </wp:inline>
        </w:drawing>
      </w:r>
    </w:p>
    <w:p w14:paraId="4AC1E365" w14:textId="77777777" w:rsidR="00DB5CB3" w:rsidRPr="00DB5CB3" w:rsidRDefault="00DB5CB3" w:rsidP="00DB5CB3">
      <w:pPr>
        <w:spacing w:after="0" w:line="240" w:lineRule="auto"/>
        <w:jc w:val="center"/>
        <w:rPr>
          <w:b/>
          <w:bCs/>
          <w:sz w:val="24"/>
          <w:szCs w:val="24"/>
        </w:rPr>
      </w:pPr>
      <w:r w:rsidRPr="00DB5CB3">
        <w:rPr>
          <w:b/>
          <w:bCs/>
          <w:sz w:val="24"/>
          <w:szCs w:val="24"/>
        </w:rPr>
        <w:t>National Association of American Veterans, Inc. (NAAV) Presents Clothing Donation to</w:t>
      </w:r>
    </w:p>
    <w:p w14:paraId="0B3D6AC4" w14:textId="77777777" w:rsidR="00DB5CB3" w:rsidRPr="00DB5CB3" w:rsidRDefault="00DB5CB3" w:rsidP="00DB5CB3">
      <w:pPr>
        <w:spacing w:after="0" w:line="240" w:lineRule="auto"/>
        <w:jc w:val="center"/>
        <w:rPr>
          <w:b/>
          <w:bCs/>
          <w:sz w:val="24"/>
          <w:szCs w:val="24"/>
        </w:rPr>
      </w:pPr>
      <w:r w:rsidRPr="00DB5CB3">
        <w:rPr>
          <w:b/>
          <w:bCs/>
          <w:sz w:val="24"/>
          <w:szCs w:val="24"/>
        </w:rPr>
        <w:t>Homeless Sponsored by Charles Tyrwhitt at Tysons Corner, Virginia</w:t>
      </w:r>
    </w:p>
    <w:p w14:paraId="4E35A935" w14:textId="77777777" w:rsidR="00DB5CB3" w:rsidRPr="00DB5CB3" w:rsidRDefault="00DB5CB3" w:rsidP="00DB5CB3">
      <w:pPr>
        <w:spacing w:after="0" w:line="240" w:lineRule="auto"/>
        <w:jc w:val="center"/>
        <w:rPr>
          <w:b/>
          <w:bCs/>
          <w:sz w:val="24"/>
          <w:szCs w:val="24"/>
        </w:rPr>
      </w:pPr>
    </w:p>
    <w:p w14:paraId="7BA94572" w14:textId="77777777" w:rsidR="00DB5CB3" w:rsidRDefault="00DB5CB3" w:rsidP="00DB5CB3">
      <w:pPr>
        <w:spacing w:after="0" w:line="240" w:lineRule="auto"/>
        <w:rPr>
          <w:sz w:val="24"/>
          <w:szCs w:val="24"/>
        </w:rPr>
        <w:sectPr w:rsidR="00DB5CB3" w:rsidSect="003E35BF">
          <w:type w:val="continuous"/>
          <w:pgSz w:w="12240" w:h="15840"/>
          <w:pgMar w:top="1440" w:right="1440" w:bottom="1440" w:left="1440" w:header="720" w:footer="720" w:gutter="0"/>
          <w:cols w:space="720"/>
          <w:docGrid w:linePitch="360"/>
        </w:sectPr>
      </w:pPr>
    </w:p>
    <w:p w14:paraId="27DA1589" w14:textId="0992208D" w:rsidR="00DB5CB3" w:rsidRPr="00DB5CB3" w:rsidRDefault="00DB5CB3" w:rsidP="00DB5CB3">
      <w:pPr>
        <w:spacing w:after="0" w:line="240" w:lineRule="auto"/>
        <w:rPr>
          <w:sz w:val="24"/>
          <w:szCs w:val="24"/>
        </w:rPr>
      </w:pPr>
      <w:r w:rsidRPr="00DB5CB3">
        <w:rPr>
          <w:sz w:val="24"/>
          <w:szCs w:val="24"/>
        </w:rPr>
        <w:t xml:space="preserve">On Thursday, December 1, 2022, the </w:t>
      </w:r>
      <w:r w:rsidRPr="00DB5CB3">
        <w:rPr>
          <w:b/>
          <w:bCs/>
          <w:sz w:val="24"/>
          <w:szCs w:val="24"/>
        </w:rPr>
        <w:t>National Association of American Veterans, Inc. (NAAV)</w:t>
      </w:r>
      <w:r w:rsidRPr="00DB5CB3">
        <w:rPr>
          <w:sz w:val="24"/>
          <w:szCs w:val="24"/>
        </w:rPr>
        <w:t xml:space="preserve"> received two (3) large boxes of donated over one hundred (160) men business shirts from Edward Arnold, Assistant Store Manager at </w:t>
      </w:r>
      <w:r w:rsidRPr="00DB5CB3">
        <w:rPr>
          <w:b/>
          <w:bCs/>
          <w:sz w:val="24"/>
          <w:szCs w:val="24"/>
        </w:rPr>
        <w:t>Charles Tyrwhitt Men’s Store</w:t>
      </w:r>
      <w:r w:rsidRPr="00DB5CB3">
        <w:rPr>
          <w:sz w:val="24"/>
          <w:szCs w:val="24"/>
        </w:rPr>
        <w:t xml:space="preserve"> located at Tysons Corner, Virginia</w:t>
      </w:r>
      <w:r w:rsidR="000065B0" w:rsidRPr="00DB5CB3">
        <w:rPr>
          <w:sz w:val="24"/>
          <w:szCs w:val="24"/>
        </w:rPr>
        <w:t xml:space="preserve">. </w:t>
      </w:r>
      <w:r w:rsidRPr="00DB5CB3">
        <w:rPr>
          <w:sz w:val="24"/>
          <w:szCs w:val="24"/>
        </w:rPr>
        <w:t>This in-kind contribution was given to Central Union Mission’s Family Ministry Center in Washington, D.C. and Homeless Veterans in Indianapolis, Indiana in December 2022</w:t>
      </w:r>
      <w:r w:rsidR="000065B0" w:rsidRPr="00DB5CB3">
        <w:rPr>
          <w:sz w:val="24"/>
          <w:szCs w:val="24"/>
        </w:rPr>
        <w:t xml:space="preserve">. </w:t>
      </w:r>
      <w:r w:rsidRPr="00DB5CB3">
        <w:rPr>
          <w:sz w:val="24"/>
          <w:szCs w:val="24"/>
        </w:rPr>
        <w:t>NAAV sent a letter of appreciation to Charles Tyrwhitt for making a difference in the quality of life to those who served in the U.S. Armed Forces worldwide</w:t>
      </w:r>
      <w:r w:rsidR="000065B0" w:rsidRPr="00DB5CB3">
        <w:rPr>
          <w:sz w:val="24"/>
          <w:szCs w:val="24"/>
        </w:rPr>
        <w:t xml:space="preserve">. </w:t>
      </w:r>
      <w:r w:rsidRPr="00DB5CB3">
        <w:rPr>
          <w:sz w:val="24"/>
          <w:szCs w:val="24"/>
        </w:rPr>
        <w:t xml:space="preserve">Charles Tyrwhitt has </w:t>
      </w:r>
      <w:r w:rsidR="000065B0">
        <w:rPr>
          <w:sz w:val="24"/>
          <w:szCs w:val="24"/>
        </w:rPr>
        <w:t>forty-five</w:t>
      </w:r>
      <w:r w:rsidRPr="00DB5CB3">
        <w:rPr>
          <w:sz w:val="24"/>
          <w:szCs w:val="24"/>
        </w:rPr>
        <w:t xml:space="preserve"> stores worldwide, of which </w:t>
      </w:r>
      <w:r w:rsidR="000065B0" w:rsidRPr="00DB5CB3">
        <w:rPr>
          <w:sz w:val="24"/>
          <w:szCs w:val="24"/>
        </w:rPr>
        <w:t>twelve</w:t>
      </w:r>
      <w:r w:rsidRPr="00DB5CB3">
        <w:rPr>
          <w:sz w:val="24"/>
          <w:szCs w:val="24"/>
        </w:rPr>
        <w:t xml:space="preserve"> stores </w:t>
      </w:r>
      <w:r w:rsidRPr="00DB5CB3">
        <w:rPr>
          <w:sz w:val="24"/>
          <w:szCs w:val="24"/>
        </w:rPr>
        <w:t>are in the United States</w:t>
      </w:r>
      <w:r w:rsidR="000065B0" w:rsidRPr="00DB5CB3">
        <w:rPr>
          <w:sz w:val="24"/>
          <w:szCs w:val="24"/>
        </w:rPr>
        <w:t xml:space="preserve">. </w:t>
      </w:r>
      <w:r w:rsidRPr="00DB5CB3">
        <w:rPr>
          <w:sz w:val="24"/>
          <w:szCs w:val="24"/>
        </w:rPr>
        <w:t>In addition, NAAV sent $480.00 for the Mission’s Thanksgiving and Christmas Meals for homeless Veterans residing at the Central Union Mission in November 2022.</w:t>
      </w:r>
    </w:p>
    <w:p w14:paraId="7478EAA1" w14:textId="77777777" w:rsidR="00DB5CB3" w:rsidRPr="00DB5CB3" w:rsidRDefault="00DB5CB3" w:rsidP="00DB5CB3">
      <w:pPr>
        <w:spacing w:after="0" w:line="240" w:lineRule="auto"/>
        <w:rPr>
          <w:sz w:val="24"/>
          <w:szCs w:val="24"/>
        </w:rPr>
      </w:pPr>
    </w:p>
    <w:p w14:paraId="5DCE15BA" w14:textId="4178865F" w:rsidR="00DB5CB3" w:rsidRPr="00DB5CB3" w:rsidRDefault="00DB5CB3" w:rsidP="00DB5CB3">
      <w:pPr>
        <w:spacing w:after="0" w:line="240" w:lineRule="auto"/>
        <w:rPr>
          <w:sz w:val="24"/>
          <w:szCs w:val="24"/>
        </w:rPr>
      </w:pPr>
      <w:r w:rsidRPr="00DB5CB3">
        <w:rPr>
          <w:sz w:val="24"/>
          <w:szCs w:val="24"/>
        </w:rPr>
        <w:t xml:space="preserve">The </w:t>
      </w:r>
      <w:r w:rsidRPr="00DB5CB3">
        <w:rPr>
          <w:b/>
          <w:bCs/>
          <w:sz w:val="24"/>
          <w:szCs w:val="24"/>
        </w:rPr>
        <w:t>Central Union Mission</w:t>
      </w:r>
      <w:r w:rsidRPr="00DB5CB3">
        <w:rPr>
          <w:sz w:val="24"/>
          <w:szCs w:val="24"/>
        </w:rPr>
        <w:t xml:space="preserve"> was established a hundred and thirty-seven years ago</w:t>
      </w:r>
      <w:r w:rsidR="000065B0" w:rsidRPr="00DB5CB3">
        <w:rPr>
          <w:sz w:val="24"/>
          <w:szCs w:val="24"/>
        </w:rPr>
        <w:t xml:space="preserve">. </w:t>
      </w:r>
      <w:r w:rsidRPr="00DB5CB3">
        <w:rPr>
          <w:sz w:val="24"/>
          <w:szCs w:val="24"/>
        </w:rPr>
        <w:t>The heart of the Mission “is serving the hidden homeless and hungry in our city-one life at a time.”  Testimonies… “</w:t>
      </w:r>
      <w:r w:rsidRPr="00DB5CB3">
        <w:rPr>
          <w:i/>
          <w:iCs/>
          <w:sz w:val="24"/>
          <w:szCs w:val="24"/>
        </w:rPr>
        <w:t>Thank you NAAV for your continued financial support on behalf of our homeless in the greater Washington metropolitan area</w:t>
      </w:r>
      <w:r w:rsidR="000065B0" w:rsidRPr="00DB5CB3">
        <w:rPr>
          <w:i/>
          <w:iCs/>
          <w:sz w:val="24"/>
          <w:szCs w:val="24"/>
        </w:rPr>
        <w:t xml:space="preserve">. </w:t>
      </w:r>
      <w:r w:rsidRPr="00DB5CB3">
        <w:rPr>
          <w:i/>
          <w:iCs/>
          <w:sz w:val="24"/>
          <w:szCs w:val="24"/>
        </w:rPr>
        <w:t>Your support is greatly appreciated</w:t>
      </w:r>
      <w:r w:rsidR="000065B0" w:rsidRPr="00DB5CB3">
        <w:rPr>
          <w:i/>
          <w:iCs/>
          <w:sz w:val="24"/>
          <w:szCs w:val="24"/>
        </w:rPr>
        <w:t xml:space="preserve">. </w:t>
      </w:r>
      <w:r w:rsidRPr="00DB5CB3">
        <w:rPr>
          <w:i/>
          <w:iCs/>
          <w:sz w:val="24"/>
          <w:szCs w:val="24"/>
        </w:rPr>
        <w:t xml:space="preserve">We are all </w:t>
      </w:r>
      <w:r w:rsidR="000065B0" w:rsidRPr="00DB5CB3">
        <w:rPr>
          <w:i/>
          <w:iCs/>
          <w:sz w:val="24"/>
          <w:szCs w:val="24"/>
        </w:rPr>
        <w:t>grateful</w:t>
      </w:r>
      <w:r w:rsidRPr="00DB5CB3">
        <w:rPr>
          <w:i/>
          <w:iCs/>
          <w:sz w:val="24"/>
          <w:szCs w:val="24"/>
        </w:rPr>
        <w:t xml:space="preserve"> for the wonderful donation.”</w:t>
      </w:r>
      <w:r w:rsidRPr="00DB5CB3">
        <w:rPr>
          <w:sz w:val="24"/>
          <w:szCs w:val="24"/>
        </w:rPr>
        <w:t xml:space="preserve">  Staff, Central Union Mission, Washington, D.C.</w:t>
      </w:r>
    </w:p>
    <w:p w14:paraId="4624687F" w14:textId="77777777" w:rsidR="00DB5CB3" w:rsidRDefault="00DB5CB3" w:rsidP="00DB5CB3">
      <w:pPr>
        <w:spacing w:after="0" w:line="240" w:lineRule="auto"/>
        <w:rPr>
          <w:sz w:val="24"/>
          <w:szCs w:val="24"/>
        </w:rPr>
        <w:sectPr w:rsidR="00DB5CB3" w:rsidSect="00DB5CB3">
          <w:type w:val="continuous"/>
          <w:pgSz w:w="12240" w:h="15840"/>
          <w:pgMar w:top="1440" w:right="1440" w:bottom="1440" w:left="1440" w:header="720" w:footer="720" w:gutter="0"/>
          <w:cols w:num="2" w:space="720"/>
          <w:docGrid w:linePitch="360"/>
        </w:sectPr>
      </w:pPr>
    </w:p>
    <w:p w14:paraId="7DC9A780" w14:textId="77777777" w:rsidR="00DB5CB3" w:rsidRPr="00DB5CB3" w:rsidRDefault="00783306" w:rsidP="00DB5CB3">
      <w:pPr>
        <w:spacing w:after="0" w:line="240" w:lineRule="auto"/>
        <w:rPr>
          <w:sz w:val="24"/>
          <w:szCs w:val="24"/>
        </w:rPr>
      </w:pPr>
      <w:r>
        <w:rPr>
          <w:noProof/>
          <w:sz w:val="24"/>
          <w:szCs w:val="24"/>
        </w:rPr>
        <w:drawing>
          <wp:inline distT="0" distB="0" distL="0" distR="0" wp14:anchorId="75619935" wp14:editId="3C3F852F">
            <wp:extent cx="1456267" cy="1092200"/>
            <wp:effectExtent l="0" t="8572" r="2222" b="222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s clothes drive2_Charles T_IMG_1860.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1457785" cy="1093339"/>
                    </a:xfrm>
                    <a:prstGeom prst="rect">
                      <a:avLst/>
                    </a:prstGeom>
                  </pic:spPr>
                </pic:pic>
              </a:graphicData>
            </a:graphic>
          </wp:inline>
        </w:drawing>
      </w:r>
      <w:r>
        <w:rPr>
          <w:sz w:val="24"/>
          <w:szCs w:val="24"/>
        </w:rPr>
        <w:t xml:space="preserve">  </w:t>
      </w:r>
      <w:r>
        <w:rPr>
          <w:noProof/>
          <w:sz w:val="24"/>
          <w:szCs w:val="24"/>
        </w:rPr>
        <w:drawing>
          <wp:inline distT="0" distB="0" distL="0" distR="0" wp14:anchorId="6BE52A86" wp14:editId="519D3756">
            <wp:extent cx="1456267" cy="1092200"/>
            <wp:effectExtent l="0" t="8572" r="2222" b="222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s clothes drive_2022_Charles T_IMG_1859.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1463230" cy="1097422"/>
                    </a:xfrm>
                    <a:prstGeom prst="rect">
                      <a:avLst/>
                    </a:prstGeom>
                  </pic:spPr>
                </pic:pic>
              </a:graphicData>
            </a:graphic>
          </wp:inline>
        </w:drawing>
      </w:r>
      <w:r>
        <w:rPr>
          <w:sz w:val="24"/>
          <w:szCs w:val="24"/>
        </w:rPr>
        <w:t xml:space="preserve">  </w:t>
      </w:r>
      <w:r>
        <w:rPr>
          <w:noProof/>
          <w:sz w:val="24"/>
          <w:szCs w:val="24"/>
        </w:rPr>
        <w:drawing>
          <wp:inline distT="0" distB="0" distL="0" distR="0" wp14:anchorId="1760C45F" wp14:editId="765A3A17">
            <wp:extent cx="1441450" cy="1081088"/>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ns Clothes Rack_Charles T_IMG_1856.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1460277" cy="1095208"/>
                    </a:xfrm>
                    <a:prstGeom prst="rect">
                      <a:avLst/>
                    </a:prstGeom>
                  </pic:spPr>
                </pic:pic>
              </a:graphicData>
            </a:graphic>
          </wp:inline>
        </w:drawing>
      </w:r>
      <w:r>
        <w:rPr>
          <w:sz w:val="24"/>
          <w:szCs w:val="24"/>
        </w:rPr>
        <w:t xml:space="preserve">   </w:t>
      </w:r>
      <w:r>
        <w:rPr>
          <w:noProof/>
          <w:sz w:val="24"/>
          <w:szCs w:val="24"/>
        </w:rPr>
        <w:drawing>
          <wp:inline distT="0" distB="0" distL="0" distR="0" wp14:anchorId="7E736C6D" wp14:editId="2D139D57">
            <wp:extent cx="2324100" cy="1743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s clothes drive Store_2022_IMG_1857.jpg"/>
                    <pic:cNvPicPr/>
                  </pic:nvPicPr>
                  <pic:blipFill>
                    <a:blip r:embed="rId31">
                      <a:extLst>
                        <a:ext uri="{28A0092B-C50C-407E-A947-70E740481C1C}">
                          <a14:useLocalDpi xmlns:a14="http://schemas.microsoft.com/office/drawing/2010/main" val="0"/>
                        </a:ext>
                      </a:extLst>
                    </a:blip>
                    <a:stretch>
                      <a:fillRect/>
                    </a:stretch>
                  </pic:blipFill>
                  <pic:spPr>
                    <a:xfrm>
                      <a:off x="0" y="0"/>
                      <a:ext cx="2349361" cy="1762021"/>
                    </a:xfrm>
                    <a:prstGeom prst="rect">
                      <a:avLst/>
                    </a:prstGeom>
                  </pic:spPr>
                </pic:pic>
              </a:graphicData>
            </a:graphic>
          </wp:inline>
        </w:drawing>
      </w:r>
    </w:p>
    <w:p w14:paraId="3C2BD1C3" w14:textId="77777777" w:rsidR="00DB5CB3" w:rsidRPr="00DB5CB3" w:rsidRDefault="00DB5CB3" w:rsidP="00DB5CB3">
      <w:pPr>
        <w:spacing w:after="0" w:line="240" w:lineRule="auto"/>
        <w:rPr>
          <w:sz w:val="24"/>
          <w:szCs w:val="24"/>
        </w:rPr>
      </w:pPr>
    </w:p>
    <w:p w14:paraId="781AEDD8" w14:textId="77777777" w:rsidR="00DB5CB3" w:rsidRPr="00DB5CB3" w:rsidRDefault="00DB5CB3" w:rsidP="00DB5CB3">
      <w:pPr>
        <w:spacing w:after="0" w:line="240" w:lineRule="auto"/>
        <w:rPr>
          <w:sz w:val="24"/>
          <w:szCs w:val="24"/>
        </w:rPr>
      </w:pPr>
    </w:p>
    <w:p w14:paraId="3C2366AA" w14:textId="77777777" w:rsidR="00DB5CB3" w:rsidRPr="00DB5CB3" w:rsidRDefault="00DB5CB3" w:rsidP="00DB5CB3">
      <w:pPr>
        <w:spacing w:after="0" w:line="240" w:lineRule="auto"/>
        <w:rPr>
          <w:sz w:val="24"/>
          <w:szCs w:val="24"/>
        </w:rPr>
      </w:pPr>
    </w:p>
    <w:p w14:paraId="35265084" w14:textId="57B69A6A" w:rsidR="00DB5CB3" w:rsidRDefault="00DB5CB3" w:rsidP="00DB5CB3">
      <w:pPr>
        <w:spacing w:after="0" w:line="240" w:lineRule="auto"/>
        <w:rPr>
          <w:sz w:val="24"/>
          <w:szCs w:val="24"/>
        </w:rPr>
      </w:pPr>
      <w:r w:rsidRPr="00DB5CB3">
        <w:rPr>
          <w:sz w:val="24"/>
          <w:szCs w:val="24"/>
        </w:rPr>
        <w:lastRenderedPageBreak/>
        <w:t xml:space="preserve">For more information, please contact Constance A. Burns, CEO and Veterans’ Service Officer at </w:t>
      </w:r>
      <w:hyperlink r:id="rId32" w:history="1">
        <w:r w:rsidRPr="00DB5CB3">
          <w:rPr>
            <w:b/>
            <w:bCs/>
            <w:color w:val="1F4E79" w:themeColor="accent1" w:themeShade="80"/>
            <w:sz w:val="24"/>
            <w:szCs w:val="24"/>
            <w:u w:val="single"/>
          </w:rPr>
          <w:t>info@naavets.org</w:t>
        </w:r>
      </w:hyperlink>
      <w:r w:rsidRPr="00DB5CB3">
        <w:rPr>
          <w:sz w:val="24"/>
          <w:szCs w:val="24"/>
        </w:rPr>
        <w:t xml:space="preserve"> or call (202) 465-3296 for details</w:t>
      </w:r>
      <w:r w:rsidR="000065B0" w:rsidRPr="00DB5CB3">
        <w:rPr>
          <w:sz w:val="24"/>
          <w:szCs w:val="24"/>
        </w:rPr>
        <w:t xml:space="preserve">. </w:t>
      </w:r>
      <w:r w:rsidRPr="00DB5CB3">
        <w:rPr>
          <w:sz w:val="24"/>
          <w:szCs w:val="24"/>
        </w:rPr>
        <w:t>Thank you.</w:t>
      </w:r>
    </w:p>
    <w:p w14:paraId="19EB99BE" w14:textId="77777777" w:rsidR="004279A3" w:rsidRPr="004C25E0" w:rsidRDefault="004279A3" w:rsidP="00DB5CB3">
      <w:pPr>
        <w:spacing w:after="0" w:line="240" w:lineRule="auto"/>
        <w:rPr>
          <w:b/>
          <w:sz w:val="28"/>
          <w:szCs w:val="28"/>
        </w:rPr>
      </w:pPr>
    </w:p>
    <w:p w14:paraId="7E75D3EE" w14:textId="77777777" w:rsidR="004279A3" w:rsidRDefault="004279A3" w:rsidP="00DB5CB3">
      <w:pPr>
        <w:spacing w:after="0" w:line="240" w:lineRule="auto"/>
        <w:rPr>
          <w:b/>
          <w:sz w:val="28"/>
          <w:szCs w:val="28"/>
        </w:rPr>
      </w:pPr>
      <w:r w:rsidRPr="004C25E0">
        <w:rPr>
          <w:b/>
          <w:sz w:val="28"/>
          <w:szCs w:val="28"/>
        </w:rPr>
        <w:t xml:space="preserve">ATTENTION MILITARY SPOUSES – </w:t>
      </w:r>
    </w:p>
    <w:p w14:paraId="09503D5D" w14:textId="77777777" w:rsidR="004C25E0" w:rsidRPr="004C25E0" w:rsidRDefault="004C25E0" w:rsidP="00DB5CB3">
      <w:pPr>
        <w:spacing w:after="0" w:line="240" w:lineRule="auto"/>
        <w:rPr>
          <w:b/>
          <w:sz w:val="28"/>
          <w:szCs w:val="28"/>
        </w:rPr>
      </w:pPr>
    </w:p>
    <w:p w14:paraId="664EBB7A" w14:textId="77777777" w:rsidR="004279A3" w:rsidRDefault="004279A3" w:rsidP="00DB5CB3">
      <w:pPr>
        <w:spacing w:after="0" w:line="240" w:lineRule="auto"/>
        <w:rPr>
          <w:sz w:val="24"/>
          <w:szCs w:val="24"/>
        </w:rPr>
      </w:pPr>
      <w:r>
        <w:rPr>
          <w:noProof/>
        </w:rPr>
        <w:drawing>
          <wp:inline distT="0" distB="0" distL="0" distR="0" wp14:anchorId="6487E34D" wp14:editId="4C27F2DD">
            <wp:extent cx="1191768" cy="876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96587" cy="879843"/>
                    </a:xfrm>
                    <a:prstGeom prst="rect">
                      <a:avLst/>
                    </a:prstGeom>
                  </pic:spPr>
                </pic:pic>
              </a:graphicData>
            </a:graphic>
          </wp:inline>
        </w:drawing>
      </w:r>
      <w:r>
        <w:rPr>
          <w:sz w:val="24"/>
          <w:szCs w:val="24"/>
        </w:rPr>
        <w:t xml:space="preserve">  </w:t>
      </w:r>
      <w:r>
        <w:rPr>
          <w:noProof/>
        </w:rPr>
        <w:drawing>
          <wp:inline distT="0" distB="0" distL="0" distR="0" wp14:anchorId="339CE5B9" wp14:editId="2525B117">
            <wp:extent cx="1609725" cy="110311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9679" cy="1109932"/>
                    </a:xfrm>
                    <a:prstGeom prst="rect">
                      <a:avLst/>
                    </a:prstGeom>
                  </pic:spPr>
                </pic:pic>
              </a:graphicData>
            </a:graphic>
          </wp:inline>
        </w:drawing>
      </w:r>
      <w:r>
        <w:rPr>
          <w:sz w:val="24"/>
          <w:szCs w:val="24"/>
        </w:rPr>
        <w:t xml:space="preserve"> </w:t>
      </w:r>
      <w:r>
        <w:rPr>
          <w:noProof/>
        </w:rPr>
        <w:drawing>
          <wp:inline distT="0" distB="0" distL="0" distR="0" wp14:anchorId="320792C0" wp14:editId="6795AFF5">
            <wp:extent cx="2009775" cy="1366402"/>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2675" cy="1375172"/>
                    </a:xfrm>
                    <a:prstGeom prst="rect">
                      <a:avLst/>
                    </a:prstGeom>
                  </pic:spPr>
                </pic:pic>
              </a:graphicData>
            </a:graphic>
          </wp:inline>
        </w:drawing>
      </w:r>
      <w:r>
        <w:rPr>
          <w:sz w:val="24"/>
          <w:szCs w:val="24"/>
        </w:rPr>
        <w:t xml:space="preserve"> </w:t>
      </w:r>
    </w:p>
    <w:p w14:paraId="757B14FA" w14:textId="77777777" w:rsidR="004C25E0" w:rsidRDefault="004C25E0" w:rsidP="00DB5CB3">
      <w:pPr>
        <w:spacing w:after="0" w:line="240" w:lineRule="auto"/>
        <w:rPr>
          <w:sz w:val="24"/>
          <w:szCs w:val="24"/>
        </w:rPr>
      </w:pPr>
    </w:p>
    <w:p w14:paraId="0DE0BCF9" w14:textId="77777777" w:rsidR="004C25E0" w:rsidRPr="004C25E0" w:rsidRDefault="004C25E0" w:rsidP="004C25E0">
      <w:pPr>
        <w:pStyle w:val="ListParagraph"/>
        <w:numPr>
          <w:ilvl w:val="0"/>
          <w:numId w:val="11"/>
        </w:numPr>
        <w:spacing w:after="0" w:line="240" w:lineRule="auto"/>
        <w:rPr>
          <w:sz w:val="24"/>
          <w:szCs w:val="24"/>
        </w:rPr>
      </w:pPr>
      <w:r w:rsidRPr="004C25E0">
        <w:rPr>
          <w:rFonts w:ascii="Segoe UI" w:hAnsi="Segoe UI" w:cs="Segoe UI"/>
          <w:color w:val="242424"/>
          <w:shd w:val="clear" w:color="auto" w:fill="FFFFFF"/>
        </w:rPr>
        <w:t>Can Military Spouses Go to College for Free? We Break Down How It All</w:t>
      </w:r>
      <w:r w:rsidRPr="004C25E0">
        <w:rPr>
          <w:rFonts w:ascii="Segoe UI" w:hAnsi="Segoe UI" w:cs="Segoe UI"/>
          <w:color w:val="242424"/>
        </w:rPr>
        <w:br/>
      </w:r>
      <w:r w:rsidRPr="004C25E0">
        <w:rPr>
          <w:rFonts w:ascii="Segoe UI" w:hAnsi="Segoe UI" w:cs="Segoe UI"/>
          <w:color w:val="242424"/>
          <w:shd w:val="clear" w:color="auto" w:fill="FFFFFF"/>
        </w:rPr>
        <w:t>Works.</w:t>
      </w:r>
      <w:r w:rsidRPr="004C25E0">
        <w:rPr>
          <w:rFonts w:ascii="Segoe UI" w:hAnsi="Segoe UI" w:cs="Segoe UI"/>
          <w:color w:val="242424"/>
        </w:rPr>
        <w:br/>
      </w:r>
    </w:p>
    <w:p w14:paraId="01BE6391" w14:textId="77777777" w:rsidR="004279A3" w:rsidRDefault="004279A3" w:rsidP="00DB5CB3">
      <w:pPr>
        <w:spacing w:after="0" w:line="240" w:lineRule="auto"/>
        <w:rPr>
          <w:sz w:val="24"/>
          <w:szCs w:val="24"/>
        </w:rPr>
      </w:pPr>
      <w:r>
        <w:rPr>
          <w:sz w:val="24"/>
          <w:szCs w:val="24"/>
        </w:rPr>
        <w:t xml:space="preserve">Good news to </w:t>
      </w:r>
      <w:r w:rsidR="004C25E0">
        <w:rPr>
          <w:sz w:val="24"/>
          <w:szCs w:val="24"/>
        </w:rPr>
        <w:t>know.</w:t>
      </w:r>
      <w:r>
        <w:rPr>
          <w:sz w:val="24"/>
          <w:szCs w:val="24"/>
        </w:rPr>
        <w:t xml:space="preserve"> Check this out… What if military spouses could have access to all these benefits</w:t>
      </w:r>
      <w:r w:rsidR="004C25E0">
        <w:rPr>
          <w:sz w:val="24"/>
          <w:szCs w:val="24"/>
        </w:rPr>
        <w:t xml:space="preserve"> and more</w:t>
      </w:r>
      <w:r>
        <w:rPr>
          <w:sz w:val="24"/>
          <w:szCs w:val="24"/>
        </w:rPr>
        <w:t>:</w:t>
      </w:r>
    </w:p>
    <w:p w14:paraId="7FFE739C" w14:textId="77777777" w:rsidR="004C25E0" w:rsidRDefault="004C25E0" w:rsidP="00DB5CB3">
      <w:pPr>
        <w:spacing w:after="0" w:line="240" w:lineRule="auto"/>
        <w:rPr>
          <w:sz w:val="24"/>
          <w:szCs w:val="24"/>
        </w:rPr>
      </w:pPr>
    </w:p>
    <w:p w14:paraId="5FA621E1" w14:textId="77777777" w:rsidR="004279A3" w:rsidRPr="004C25E0" w:rsidRDefault="004279A3" w:rsidP="004C25E0">
      <w:pPr>
        <w:pStyle w:val="ListParagraph"/>
        <w:numPr>
          <w:ilvl w:val="0"/>
          <w:numId w:val="12"/>
        </w:numPr>
        <w:spacing w:after="0" w:line="240" w:lineRule="auto"/>
        <w:rPr>
          <w:sz w:val="24"/>
          <w:szCs w:val="24"/>
        </w:rPr>
      </w:pPr>
      <w:r w:rsidRPr="004C25E0">
        <w:rPr>
          <w:sz w:val="24"/>
          <w:szCs w:val="24"/>
        </w:rPr>
        <w:t>Eligible benefits and transfer requirements-</w:t>
      </w:r>
    </w:p>
    <w:p w14:paraId="036EAF66" w14:textId="77777777" w:rsidR="004279A3" w:rsidRPr="004C25E0" w:rsidRDefault="004279A3" w:rsidP="004C25E0">
      <w:pPr>
        <w:pStyle w:val="ListParagraph"/>
        <w:numPr>
          <w:ilvl w:val="0"/>
          <w:numId w:val="12"/>
        </w:numPr>
        <w:spacing w:after="0" w:line="240" w:lineRule="auto"/>
        <w:rPr>
          <w:sz w:val="24"/>
          <w:szCs w:val="24"/>
        </w:rPr>
      </w:pPr>
      <w:r w:rsidRPr="004C25E0">
        <w:rPr>
          <w:sz w:val="24"/>
          <w:szCs w:val="24"/>
        </w:rPr>
        <w:t>College benefits</w:t>
      </w:r>
    </w:p>
    <w:p w14:paraId="484B9CCB" w14:textId="77777777" w:rsidR="004279A3" w:rsidRPr="004C25E0" w:rsidRDefault="004279A3" w:rsidP="004C25E0">
      <w:pPr>
        <w:pStyle w:val="ListParagraph"/>
        <w:numPr>
          <w:ilvl w:val="0"/>
          <w:numId w:val="12"/>
        </w:numPr>
        <w:spacing w:after="0" w:line="240" w:lineRule="auto"/>
        <w:rPr>
          <w:sz w:val="24"/>
          <w:szCs w:val="24"/>
        </w:rPr>
      </w:pPr>
      <w:r w:rsidRPr="004C25E0">
        <w:rPr>
          <w:sz w:val="24"/>
          <w:szCs w:val="24"/>
        </w:rPr>
        <w:t>Spousal assistance</w:t>
      </w:r>
    </w:p>
    <w:p w14:paraId="17CAEF31" w14:textId="77777777" w:rsidR="004279A3" w:rsidRPr="004C25E0" w:rsidRDefault="004279A3" w:rsidP="004C25E0">
      <w:pPr>
        <w:pStyle w:val="ListParagraph"/>
        <w:numPr>
          <w:ilvl w:val="0"/>
          <w:numId w:val="12"/>
        </w:numPr>
        <w:spacing w:after="0" w:line="240" w:lineRule="auto"/>
        <w:rPr>
          <w:sz w:val="24"/>
          <w:szCs w:val="24"/>
        </w:rPr>
      </w:pPr>
      <w:r w:rsidRPr="004C25E0">
        <w:rPr>
          <w:sz w:val="24"/>
          <w:szCs w:val="24"/>
        </w:rPr>
        <w:t>Army Emergency Relief Spouse Education Assistance (AER) Program</w:t>
      </w:r>
    </w:p>
    <w:p w14:paraId="5F46DD4D" w14:textId="77777777" w:rsidR="004279A3" w:rsidRPr="004C25E0" w:rsidRDefault="004279A3" w:rsidP="004C25E0">
      <w:pPr>
        <w:pStyle w:val="ListParagraph"/>
        <w:numPr>
          <w:ilvl w:val="0"/>
          <w:numId w:val="12"/>
        </w:numPr>
        <w:spacing w:after="0" w:line="240" w:lineRule="auto"/>
        <w:rPr>
          <w:sz w:val="24"/>
          <w:szCs w:val="24"/>
        </w:rPr>
      </w:pPr>
      <w:r w:rsidRPr="004C25E0">
        <w:rPr>
          <w:sz w:val="24"/>
          <w:szCs w:val="24"/>
        </w:rPr>
        <w:t>Career advancement account scholarship</w:t>
      </w:r>
    </w:p>
    <w:p w14:paraId="3CA4BD26" w14:textId="77777777" w:rsidR="004279A3" w:rsidRDefault="004279A3" w:rsidP="00DB5CB3">
      <w:pPr>
        <w:spacing w:after="0" w:line="240" w:lineRule="auto"/>
        <w:rPr>
          <w:sz w:val="24"/>
          <w:szCs w:val="24"/>
        </w:rPr>
      </w:pPr>
    </w:p>
    <w:p w14:paraId="16F91D0B" w14:textId="1A39FED8" w:rsidR="004279A3" w:rsidRDefault="004279A3" w:rsidP="00DB5CB3">
      <w:pPr>
        <w:spacing w:after="0" w:line="240" w:lineRule="auto"/>
        <w:rPr>
          <w:sz w:val="24"/>
          <w:szCs w:val="24"/>
        </w:rPr>
      </w:pPr>
      <w:r>
        <w:rPr>
          <w:sz w:val="24"/>
          <w:szCs w:val="24"/>
        </w:rPr>
        <w:t xml:space="preserve">Well, in fact they </w:t>
      </w:r>
      <w:r w:rsidR="0068379C">
        <w:rPr>
          <w:sz w:val="24"/>
          <w:szCs w:val="24"/>
        </w:rPr>
        <w:t>can,</w:t>
      </w:r>
      <w:r>
        <w:rPr>
          <w:sz w:val="24"/>
          <w:szCs w:val="24"/>
        </w:rPr>
        <w:t xml:space="preserve"> and they do…</w:t>
      </w:r>
    </w:p>
    <w:p w14:paraId="6DDBF859" w14:textId="2E28C37A" w:rsidR="004279A3" w:rsidRPr="004C25E0" w:rsidRDefault="004C25E0" w:rsidP="00DB5CB3">
      <w:pPr>
        <w:spacing w:after="0" w:line="240" w:lineRule="auto"/>
        <w:rPr>
          <w:b/>
          <w:sz w:val="24"/>
          <w:szCs w:val="24"/>
        </w:rPr>
      </w:pPr>
      <w:r w:rsidRPr="004C25E0">
        <w:rPr>
          <w:b/>
          <w:sz w:val="24"/>
          <w:szCs w:val="24"/>
        </w:rPr>
        <w:t xml:space="preserve">Click </w:t>
      </w:r>
      <w:r w:rsidR="0068379C" w:rsidRPr="004C25E0">
        <w:rPr>
          <w:b/>
          <w:sz w:val="24"/>
          <w:szCs w:val="24"/>
        </w:rPr>
        <w:t>into</w:t>
      </w:r>
      <w:r w:rsidRPr="004C25E0">
        <w:rPr>
          <w:b/>
          <w:sz w:val="24"/>
          <w:szCs w:val="24"/>
        </w:rPr>
        <w:t xml:space="preserve"> this site for more information:</w:t>
      </w:r>
    </w:p>
    <w:p w14:paraId="2AD367DE" w14:textId="77777777" w:rsidR="004279A3" w:rsidRDefault="00000000" w:rsidP="00DB5CB3">
      <w:pPr>
        <w:spacing w:after="0" w:line="240" w:lineRule="auto"/>
      </w:pPr>
      <w:hyperlink r:id="rId36" w:tgtFrame="_blank" w:history="1">
        <w:r w:rsidR="004279A3" w:rsidRPr="004279A3">
          <w:rPr>
            <w:rFonts w:ascii="Segoe UI" w:hAnsi="Segoe UI" w:cs="Segoe UI"/>
            <w:color w:val="0000FF"/>
            <w:u w:val="single"/>
            <w:bdr w:val="none" w:sz="0" w:space="0" w:color="auto" w:frame="1"/>
            <w:shd w:val="clear" w:color="auto" w:fill="FFFFFF"/>
          </w:rPr>
          <w:t>https://www.militarysupportivecolleges.com/faq/can-military-spouses-go-to-college-for-free/</w:t>
        </w:r>
      </w:hyperlink>
    </w:p>
    <w:p w14:paraId="0B447B1B" w14:textId="77777777" w:rsidR="004C25E0" w:rsidRDefault="004C25E0" w:rsidP="00DB5CB3">
      <w:pPr>
        <w:spacing w:after="0" w:line="240" w:lineRule="auto"/>
      </w:pPr>
    </w:p>
    <w:p w14:paraId="5D336AE9" w14:textId="77777777" w:rsidR="004C25E0" w:rsidRDefault="004C25E0" w:rsidP="00DB5CB3">
      <w:pPr>
        <w:spacing w:after="0" w:line="240" w:lineRule="auto"/>
        <w:rPr>
          <w:sz w:val="24"/>
          <w:szCs w:val="24"/>
        </w:rPr>
      </w:pPr>
      <w:r>
        <w:rPr>
          <w:noProof/>
        </w:rPr>
        <w:drawing>
          <wp:inline distT="0" distB="0" distL="0" distR="0" wp14:anchorId="748C2C88" wp14:editId="40955824">
            <wp:extent cx="885825" cy="866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5825" cy="866775"/>
                    </a:xfrm>
                    <a:prstGeom prst="rect">
                      <a:avLst/>
                    </a:prstGeom>
                  </pic:spPr>
                </pic:pic>
              </a:graphicData>
            </a:graphic>
          </wp:inline>
        </w:drawing>
      </w:r>
    </w:p>
    <w:p w14:paraId="18995E04" w14:textId="77777777" w:rsidR="004C25E0" w:rsidRDefault="004C25E0" w:rsidP="00DB5CB3">
      <w:pPr>
        <w:spacing w:after="0" w:line="240" w:lineRule="auto"/>
        <w:rPr>
          <w:sz w:val="24"/>
          <w:szCs w:val="24"/>
        </w:rPr>
      </w:pPr>
    </w:p>
    <w:p w14:paraId="4EB86C1C" w14:textId="77777777" w:rsidR="004C25E0" w:rsidRDefault="004C25E0" w:rsidP="00DB5CB3">
      <w:pPr>
        <w:spacing w:after="0" w:line="240" w:lineRule="auto"/>
        <w:rPr>
          <w:sz w:val="24"/>
          <w:szCs w:val="24"/>
        </w:rPr>
      </w:pPr>
    </w:p>
    <w:p w14:paraId="141851E8" w14:textId="77777777" w:rsidR="004C25E0" w:rsidRPr="00DB5CB3" w:rsidRDefault="004C25E0" w:rsidP="00DB5CB3">
      <w:pPr>
        <w:spacing w:after="0" w:line="240" w:lineRule="auto"/>
        <w:rPr>
          <w:sz w:val="24"/>
          <w:szCs w:val="24"/>
        </w:rPr>
      </w:pPr>
    </w:p>
    <w:p w14:paraId="040ADBB2" w14:textId="77777777" w:rsidR="00AA44D0" w:rsidRPr="00C96A0F" w:rsidRDefault="00C96A0F" w:rsidP="00AA44D0">
      <w:pPr>
        <w:shd w:val="clear" w:color="auto" w:fill="FFFFFF"/>
        <w:spacing w:before="300" w:after="150" w:line="240" w:lineRule="auto"/>
        <w:jc w:val="center"/>
        <w:outlineLvl w:val="0"/>
        <w:rPr>
          <w:rFonts w:ascii="Open Sans" w:eastAsia="Times New Roman" w:hAnsi="Open Sans" w:cs="Times New Roman"/>
          <w:b/>
          <w:bCs/>
          <w:color w:val="590E12"/>
          <w:kern w:val="36"/>
          <w:sz w:val="45"/>
          <w:szCs w:val="45"/>
        </w:rPr>
      </w:pPr>
      <w:r w:rsidRPr="00C96A0F">
        <w:rPr>
          <w:rFonts w:ascii="Open Sans" w:eastAsia="Times New Roman" w:hAnsi="Open Sans" w:cs="Times New Roman"/>
          <w:b/>
          <w:bCs/>
          <w:color w:val="590E12"/>
          <w:kern w:val="36"/>
          <w:sz w:val="45"/>
          <w:szCs w:val="45"/>
        </w:rPr>
        <w:lastRenderedPageBreak/>
        <w:t>Reaping: Recognition of Giving Support</w:t>
      </w:r>
    </w:p>
    <w:p w14:paraId="2F9AE7CC" w14:textId="77777777" w:rsidR="00AA44D0" w:rsidRPr="00D6490E" w:rsidRDefault="00AA44D0" w:rsidP="00AA44D0">
      <w:pPr>
        <w:shd w:val="clear" w:color="auto" w:fill="FFFFFF"/>
        <w:spacing w:after="150" w:line="240" w:lineRule="auto"/>
        <w:rPr>
          <w:rFonts w:ascii="Open Sans" w:eastAsia="Times New Roman" w:hAnsi="Open Sans" w:cs="Times New Roman"/>
          <w:color w:val="151515"/>
          <w:sz w:val="24"/>
          <w:szCs w:val="24"/>
          <w:highlight w:val="yellow"/>
        </w:rPr>
        <w:sectPr w:rsidR="00AA44D0" w:rsidRPr="00D6490E" w:rsidSect="003E35BF">
          <w:type w:val="continuous"/>
          <w:pgSz w:w="12240" w:h="15840"/>
          <w:pgMar w:top="1440" w:right="1440" w:bottom="1440" w:left="1440" w:header="720" w:footer="720" w:gutter="0"/>
          <w:cols w:space="720"/>
          <w:docGrid w:linePitch="360"/>
        </w:sectPr>
      </w:pPr>
    </w:p>
    <w:p w14:paraId="64BB566C" w14:textId="17BCB2B7" w:rsidR="00D6490E" w:rsidRDefault="00D6490E" w:rsidP="00B425BC">
      <w:pPr>
        <w:pBdr>
          <w:right w:val="single" w:sz="4" w:space="4" w:color="auto"/>
        </w:pBdr>
        <w:shd w:val="clear" w:color="auto" w:fill="FFFFFF"/>
        <w:spacing w:after="150" w:line="240" w:lineRule="auto"/>
        <w:rPr>
          <w:rFonts w:ascii="Open Sans" w:eastAsia="Times New Roman" w:hAnsi="Open Sans" w:cs="Times New Roman"/>
          <w:color w:val="151515"/>
          <w:sz w:val="24"/>
          <w:szCs w:val="24"/>
        </w:rPr>
      </w:pPr>
      <w:r w:rsidRPr="00F81DC3">
        <w:rPr>
          <w:rFonts w:ascii="Times New Roman" w:eastAsia="Times New Roman" w:hAnsi="Times New Roman" w:cs="Times New Roman"/>
          <w:color w:val="151515"/>
          <w:sz w:val="24"/>
          <w:szCs w:val="24"/>
        </w:rPr>
        <w:t xml:space="preserve">NAAV received an award and certificate of sponsorship in </w:t>
      </w:r>
      <w:r w:rsidR="00F81DC3" w:rsidRPr="00F81DC3">
        <w:rPr>
          <w:rFonts w:ascii="Times New Roman" w:eastAsia="Times New Roman" w:hAnsi="Times New Roman" w:cs="Times New Roman"/>
          <w:color w:val="151515"/>
          <w:sz w:val="24"/>
          <w:szCs w:val="24"/>
        </w:rPr>
        <w:t xml:space="preserve">November </w:t>
      </w:r>
      <w:r w:rsidRPr="00F81DC3">
        <w:rPr>
          <w:rFonts w:ascii="Times New Roman" w:eastAsia="Times New Roman" w:hAnsi="Times New Roman" w:cs="Times New Roman"/>
          <w:color w:val="151515"/>
          <w:sz w:val="24"/>
          <w:szCs w:val="24"/>
        </w:rPr>
        <w:t xml:space="preserve">2022. NAAV is humbled to be a part of wonderful cause as a veteran’s service organization (VSO) and grateful to not only give but to also receive. Thanks to </w:t>
      </w:r>
      <w:r w:rsidR="0068379C" w:rsidRPr="00F81DC3">
        <w:rPr>
          <w:rFonts w:ascii="Times New Roman" w:eastAsia="Times New Roman" w:hAnsi="Times New Roman" w:cs="Times New Roman"/>
          <w:color w:val="151515"/>
          <w:sz w:val="24"/>
          <w:szCs w:val="24"/>
        </w:rPr>
        <w:t>all</w:t>
      </w:r>
      <w:r w:rsidRPr="00F81DC3">
        <w:rPr>
          <w:rFonts w:ascii="Times New Roman" w:eastAsia="Times New Roman" w:hAnsi="Times New Roman" w:cs="Times New Roman"/>
          <w:color w:val="151515"/>
          <w:sz w:val="24"/>
          <w:szCs w:val="24"/>
        </w:rPr>
        <w:t xml:space="preserve"> our external partners who support our mission and efforts.</w:t>
      </w:r>
    </w:p>
    <w:p w14:paraId="01EF5ADC" w14:textId="77777777" w:rsidR="00D6490E" w:rsidRDefault="00D6490E" w:rsidP="00B425BC">
      <w:pPr>
        <w:pBdr>
          <w:right w:val="single" w:sz="4" w:space="4" w:color="auto"/>
        </w:pBdr>
        <w:shd w:val="clear" w:color="auto" w:fill="FFFFFF"/>
        <w:spacing w:after="150" w:line="240" w:lineRule="auto"/>
        <w:rPr>
          <w:rFonts w:ascii="Open Sans" w:eastAsia="Times New Roman" w:hAnsi="Open Sans" w:cs="Times New Roman"/>
          <w:color w:val="151515"/>
          <w:sz w:val="24"/>
          <w:szCs w:val="24"/>
        </w:rPr>
      </w:pPr>
      <w:r>
        <w:rPr>
          <w:noProof/>
        </w:rPr>
        <w:drawing>
          <wp:inline distT="0" distB="0" distL="0" distR="0" wp14:anchorId="3C6324EF" wp14:editId="428CC615">
            <wp:extent cx="5229225" cy="37761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6668" cy="3781479"/>
                    </a:xfrm>
                    <a:prstGeom prst="rect">
                      <a:avLst/>
                    </a:prstGeom>
                  </pic:spPr>
                </pic:pic>
              </a:graphicData>
            </a:graphic>
          </wp:inline>
        </w:drawing>
      </w:r>
    </w:p>
    <w:p w14:paraId="567D536E" w14:textId="77777777" w:rsidR="0059631F" w:rsidRDefault="0059631F" w:rsidP="00B425BC">
      <w:pPr>
        <w:pBdr>
          <w:right w:val="single" w:sz="4" w:space="4" w:color="auto"/>
        </w:pBdr>
        <w:shd w:val="clear" w:color="auto" w:fill="FFFFFF"/>
        <w:spacing w:after="150" w:line="240" w:lineRule="auto"/>
        <w:rPr>
          <w:rFonts w:ascii="Times New Roman" w:eastAsia="Times New Roman" w:hAnsi="Times New Roman" w:cs="Times New Roman"/>
          <w:color w:val="151515"/>
          <w:sz w:val="24"/>
          <w:szCs w:val="24"/>
        </w:rPr>
      </w:pPr>
      <w:r w:rsidRPr="00C96A0F">
        <w:rPr>
          <w:rFonts w:ascii="Times New Roman" w:eastAsia="Times New Roman" w:hAnsi="Times New Roman" w:cs="Times New Roman"/>
          <w:color w:val="151515"/>
          <w:sz w:val="24"/>
          <w:szCs w:val="24"/>
        </w:rPr>
        <w:t>***In addition, NAAV also</w:t>
      </w:r>
      <w:r w:rsidRPr="00C96A0F">
        <w:rPr>
          <w:rFonts w:ascii="Times New Roman" w:hAnsi="Times New Roman" w:cs="Times New Roman"/>
          <w:color w:val="242424"/>
          <w:sz w:val="24"/>
          <w:szCs w:val="24"/>
          <w:shd w:val="clear" w:color="auto" w:fill="FFFFFF"/>
        </w:rPr>
        <w:t xml:space="preserve"> received a monetary donation in support of women veterans with mental health and suicidal tendency residing in DC, Maryland, Virginia</w:t>
      </w:r>
      <w:r w:rsidR="00C96A0F" w:rsidRPr="00C96A0F">
        <w:rPr>
          <w:rFonts w:ascii="Times New Roman" w:hAnsi="Times New Roman" w:cs="Times New Roman"/>
          <w:color w:val="242424"/>
          <w:sz w:val="24"/>
          <w:szCs w:val="24"/>
          <w:shd w:val="clear" w:color="auto" w:fill="FFFFFF"/>
        </w:rPr>
        <w:t>,</w:t>
      </w:r>
      <w:r w:rsidRPr="00C96A0F">
        <w:rPr>
          <w:rFonts w:ascii="Times New Roman" w:hAnsi="Times New Roman" w:cs="Times New Roman"/>
          <w:color w:val="242424"/>
          <w:sz w:val="24"/>
          <w:szCs w:val="24"/>
          <w:shd w:val="clear" w:color="auto" w:fill="FFFFFF"/>
        </w:rPr>
        <w:t xml:space="preserve"> and nationwide.</w:t>
      </w:r>
      <w:r w:rsidRPr="00C96A0F">
        <w:rPr>
          <w:rFonts w:ascii="Times New Roman" w:eastAsia="Times New Roman" w:hAnsi="Times New Roman" w:cs="Times New Roman"/>
          <w:color w:val="151515"/>
          <w:sz w:val="24"/>
          <w:szCs w:val="24"/>
        </w:rPr>
        <w:t xml:space="preserve"> </w:t>
      </w:r>
    </w:p>
    <w:p w14:paraId="20F694EE" w14:textId="77777777" w:rsidR="000442C0" w:rsidRDefault="000442C0" w:rsidP="00B425BC">
      <w:pPr>
        <w:pBdr>
          <w:right w:val="single" w:sz="4" w:space="4" w:color="auto"/>
        </w:pBdr>
        <w:shd w:val="clear" w:color="auto" w:fill="FFFFFF"/>
        <w:spacing w:after="150" w:line="240" w:lineRule="auto"/>
        <w:rPr>
          <w:rFonts w:ascii="Times New Roman" w:eastAsia="Times New Roman" w:hAnsi="Times New Roman" w:cs="Times New Roman"/>
          <w:color w:val="1C1E21"/>
          <w:sz w:val="40"/>
          <w:szCs w:val="40"/>
        </w:rPr>
      </w:pPr>
      <w:r w:rsidRPr="00FB0987">
        <w:rPr>
          <w:rFonts w:ascii="Times New Roman" w:eastAsia="Times New Roman" w:hAnsi="Times New Roman" w:cs="Times New Roman"/>
          <w:color w:val="1C1E21"/>
          <w:sz w:val="24"/>
          <w:szCs w:val="24"/>
        </w:rPr>
        <w:t>Let us not forget to continue to give:</w:t>
      </w:r>
      <w:r>
        <w:rPr>
          <w:rFonts w:ascii="Times New Roman" w:eastAsia="Times New Roman" w:hAnsi="Times New Roman" w:cs="Times New Roman"/>
          <w:color w:val="1C1E21"/>
          <w:sz w:val="24"/>
          <w:szCs w:val="24"/>
        </w:rPr>
        <w:t xml:space="preserve"> </w:t>
      </w:r>
      <w:r w:rsidRPr="00FB0987">
        <w:rPr>
          <w:rFonts w:ascii="Times New Roman" w:eastAsia="Times New Roman" w:hAnsi="Times New Roman" w:cs="Times New Roman"/>
          <w:b/>
          <w:color w:val="1C1E21"/>
          <w:sz w:val="40"/>
          <w:szCs w:val="40"/>
        </w:rPr>
        <w:t>C</w:t>
      </w:r>
      <w:r>
        <w:rPr>
          <w:rFonts w:ascii="Times New Roman" w:eastAsia="Times New Roman" w:hAnsi="Times New Roman" w:cs="Times New Roman"/>
          <w:color w:val="1C1E21"/>
          <w:sz w:val="24"/>
          <w:szCs w:val="24"/>
        </w:rPr>
        <w:t xml:space="preserve"> [</w:t>
      </w:r>
      <w:proofErr w:type="spellStart"/>
      <w:r>
        <w:rPr>
          <w:rFonts w:ascii="Times New Roman" w:eastAsia="Times New Roman" w:hAnsi="Times New Roman" w:cs="Times New Roman"/>
          <w:color w:val="1C1E21"/>
          <w:sz w:val="24"/>
          <w:szCs w:val="24"/>
        </w:rPr>
        <w:t>i</w:t>
      </w:r>
      <w:r w:rsidRPr="00FB0987">
        <w:rPr>
          <w:rFonts w:ascii="Times New Roman" w:eastAsia="Times New Roman" w:hAnsi="Times New Roman" w:cs="Times New Roman"/>
          <w:color w:val="1C1E21"/>
          <w:sz w:val="40"/>
          <w:szCs w:val="40"/>
        </w:rPr>
        <w:t>F</w:t>
      </w:r>
      <w:proofErr w:type="spellEnd"/>
      <w:r>
        <w:rPr>
          <w:rFonts w:ascii="Times New Roman" w:eastAsia="Times New Roman" w:hAnsi="Times New Roman" w:cs="Times New Roman"/>
          <w:color w:val="1C1E21"/>
          <w:sz w:val="24"/>
          <w:szCs w:val="24"/>
        </w:rPr>
        <w:t xml:space="preserve">] you can </w:t>
      </w:r>
      <w:r w:rsidRPr="00FB0987">
        <w:rPr>
          <w:rFonts w:ascii="Times New Roman" w:eastAsia="Times New Roman" w:hAnsi="Times New Roman" w:cs="Times New Roman"/>
          <w:color w:val="1C1E21"/>
          <w:sz w:val="40"/>
          <w:szCs w:val="40"/>
        </w:rPr>
        <w:t>C</w:t>
      </w:r>
    </w:p>
    <w:p w14:paraId="2EBC4382" w14:textId="77777777" w:rsidR="00B425BC" w:rsidRDefault="00B425BC" w:rsidP="00B425BC">
      <w:pPr>
        <w:pBdr>
          <w:right w:val="single" w:sz="4" w:space="4" w:color="auto"/>
        </w:pBdr>
        <w:shd w:val="clear" w:color="auto" w:fill="FFFFFF"/>
        <w:spacing w:after="150" w:line="240" w:lineRule="auto"/>
        <w:rPr>
          <w:rFonts w:ascii="Times New Roman" w:eastAsia="Times New Roman" w:hAnsi="Times New Roman" w:cs="Times New Roman"/>
          <w:color w:val="1C1E21"/>
          <w:sz w:val="40"/>
          <w:szCs w:val="40"/>
        </w:rPr>
      </w:pPr>
    </w:p>
    <w:p w14:paraId="07768BED" w14:textId="4BE677A9" w:rsidR="00B425BC" w:rsidRPr="00B425BC" w:rsidRDefault="00B425BC" w:rsidP="00B425BC">
      <w:pPr>
        <w:pBdr>
          <w:right w:val="single" w:sz="4" w:space="4" w:color="auto"/>
        </w:pBdr>
        <w:shd w:val="clear" w:color="auto" w:fill="FFFFFF"/>
        <w:spacing w:after="150" w:line="240" w:lineRule="auto"/>
        <w:rPr>
          <w:rFonts w:ascii="Times New Roman" w:eastAsia="Times New Roman" w:hAnsi="Times New Roman" w:cs="Times New Roman"/>
          <w:color w:val="151515"/>
          <w:sz w:val="24"/>
          <w:szCs w:val="24"/>
        </w:rPr>
      </w:pPr>
      <w:r w:rsidRPr="00B425BC">
        <w:rPr>
          <w:rFonts w:ascii="Times New Roman" w:eastAsia="Times New Roman" w:hAnsi="Times New Roman" w:cs="Times New Roman"/>
          <w:b/>
          <w:color w:val="00B050"/>
          <w:sz w:val="32"/>
          <w:szCs w:val="32"/>
          <w:u w:val="single"/>
        </w:rPr>
        <w:t>ATTENTION</w:t>
      </w:r>
      <w:r w:rsidRPr="00B425BC">
        <w:rPr>
          <w:rFonts w:ascii="Times New Roman" w:eastAsia="Times New Roman" w:hAnsi="Times New Roman" w:cs="Times New Roman"/>
          <w:b/>
          <w:color w:val="1C1E21"/>
          <w:sz w:val="32"/>
          <w:szCs w:val="32"/>
        </w:rPr>
        <w:t>:</w:t>
      </w:r>
      <w:r>
        <w:rPr>
          <w:rFonts w:ascii="Times New Roman" w:eastAsia="Times New Roman" w:hAnsi="Times New Roman" w:cs="Times New Roman"/>
          <w:color w:val="1C1E21"/>
          <w:sz w:val="24"/>
          <w:szCs w:val="24"/>
        </w:rPr>
        <w:t xml:space="preserve"> NAAV is in the process of seeking Grant Writers for our organization concerning our mission, goals, and objectives to support our nation’s veterans and their family members. If interested and you have a skill to share, please NAAV at </w:t>
      </w:r>
      <w:hyperlink r:id="rId39" w:history="1">
        <w:r w:rsidRPr="001D7667">
          <w:rPr>
            <w:rStyle w:val="Hyperlink"/>
            <w:rFonts w:ascii="Times New Roman" w:eastAsia="Times New Roman" w:hAnsi="Times New Roman" w:cs="Times New Roman"/>
            <w:sz w:val="24"/>
            <w:szCs w:val="24"/>
          </w:rPr>
          <w:t>info@naavets.org</w:t>
        </w:r>
      </w:hyperlink>
      <w:r>
        <w:rPr>
          <w:rFonts w:ascii="Times New Roman" w:eastAsia="Times New Roman" w:hAnsi="Times New Roman" w:cs="Times New Roman"/>
          <w:color w:val="1C1E21"/>
          <w:sz w:val="24"/>
          <w:szCs w:val="24"/>
        </w:rPr>
        <w:t xml:space="preserve"> or call (202) 355-3879, Monday-Friday 9am-5pm E</w:t>
      </w:r>
      <w:r w:rsidR="0068379C">
        <w:rPr>
          <w:rFonts w:ascii="Times New Roman" w:eastAsia="Times New Roman" w:hAnsi="Times New Roman" w:cs="Times New Roman"/>
          <w:color w:val="1C1E21"/>
          <w:sz w:val="24"/>
          <w:szCs w:val="24"/>
        </w:rPr>
        <w:t>T</w:t>
      </w:r>
      <w:r>
        <w:rPr>
          <w:rFonts w:ascii="Times New Roman" w:eastAsia="Times New Roman" w:hAnsi="Times New Roman" w:cs="Times New Roman"/>
          <w:color w:val="1C1E21"/>
          <w:sz w:val="24"/>
          <w:szCs w:val="24"/>
        </w:rPr>
        <w:t>. Thank you kindly in advance of your volunteer time and service!</w:t>
      </w:r>
    </w:p>
    <w:p w14:paraId="69E2B154" w14:textId="77777777" w:rsidR="000442C0" w:rsidRDefault="000442C0" w:rsidP="000442C0">
      <w:pPr>
        <w:shd w:val="clear" w:color="auto" w:fill="FFFFFF"/>
        <w:spacing w:after="150" w:line="240" w:lineRule="auto"/>
        <w:rPr>
          <w:rFonts w:ascii="Times New Roman" w:eastAsia="Times New Roman" w:hAnsi="Times New Roman" w:cs="Times New Roman"/>
          <w:color w:val="151515"/>
          <w:sz w:val="48"/>
          <w:szCs w:val="48"/>
        </w:rPr>
      </w:pPr>
      <w:r>
        <w:rPr>
          <w:noProof/>
        </w:rPr>
        <w:lastRenderedPageBreak/>
        <w:drawing>
          <wp:inline distT="0" distB="0" distL="0" distR="0" wp14:anchorId="2D97E4A1" wp14:editId="372AB587">
            <wp:extent cx="2773116" cy="187452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2668" cy="1880977"/>
                    </a:xfrm>
                    <a:prstGeom prst="rect">
                      <a:avLst/>
                    </a:prstGeom>
                  </pic:spPr>
                </pic:pic>
              </a:graphicData>
            </a:graphic>
          </wp:inline>
        </w:drawing>
      </w:r>
      <w:r>
        <w:rPr>
          <w:noProof/>
        </w:rPr>
        <w:drawing>
          <wp:inline distT="0" distB="0" distL="0" distR="0" wp14:anchorId="7C82C8FE" wp14:editId="4065A705">
            <wp:extent cx="2971800" cy="2172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1382" cy="2179976"/>
                    </a:xfrm>
                    <a:prstGeom prst="rect">
                      <a:avLst/>
                    </a:prstGeom>
                  </pic:spPr>
                </pic:pic>
              </a:graphicData>
            </a:graphic>
          </wp:inline>
        </w:drawing>
      </w:r>
    </w:p>
    <w:p w14:paraId="38B9C021" w14:textId="77777777" w:rsidR="000442C0" w:rsidRDefault="000442C0" w:rsidP="000442C0">
      <w:pPr>
        <w:shd w:val="clear" w:color="auto" w:fill="FFFFFF"/>
        <w:spacing w:after="150" w:line="240" w:lineRule="auto"/>
        <w:rPr>
          <w:rFonts w:ascii="Times New Roman" w:eastAsia="Times New Roman" w:hAnsi="Times New Roman" w:cs="Times New Roman"/>
          <w:color w:val="151515"/>
          <w:sz w:val="48"/>
          <w:szCs w:val="48"/>
        </w:rPr>
      </w:pPr>
      <w:r>
        <w:rPr>
          <w:noProof/>
        </w:rPr>
        <w:drawing>
          <wp:inline distT="0" distB="0" distL="0" distR="0" wp14:anchorId="16C53047" wp14:editId="25D9D5E2">
            <wp:extent cx="327660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6600" cy="762000"/>
                    </a:xfrm>
                    <a:prstGeom prst="rect">
                      <a:avLst/>
                    </a:prstGeom>
                  </pic:spPr>
                </pic:pic>
              </a:graphicData>
            </a:graphic>
          </wp:inline>
        </w:drawing>
      </w:r>
    </w:p>
    <w:p w14:paraId="490C78F2" w14:textId="77777777" w:rsidR="005C7F18" w:rsidRDefault="005C7F18" w:rsidP="000442C0">
      <w:pPr>
        <w:shd w:val="clear" w:color="auto" w:fill="FFFFFF"/>
        <w:spacing w:after="150" w:line="240" w:lineRule="auto"/>
        <w:rPr>
          <w:rFonts w:ascii="Times New Roman" w:eastAsia="Times New Roman" w:hAnsi="Times New Roman" w:cs="Times New Roman"/>
          <w:color w:val="151515"/>
          <w:sz w:val="48"/>
          <w:szCs w:val="48"/>
        </w:rPr>
      </w:pPr>
    </w:p>
    <w:p w14:paraId="7E88B646" w14:textId="77777777" w:rsidR="005C7F18" w:rsidRDefault="005C7F18" w:rsidP="005C7F18">
      <w:pPr>
        <w:shd w:val="clear" w:color="auto" w:fill="FFFFFF"/>
        <w:spacing w:after="150" w:line="240" w:lineRule="auto"/>
        <w:jc w:val="center"/>
        <w:rPr>
          <w:rFonts w:ascii="Times New Roman" w:eastAsia="Times New Roman" w:hAnsi="Times New Roman" w:cs="Times New Roman"/>
          <w:color w:val="151515"/>
          <w:sz w:val="48"/>
          <w:szCs w:val="48"/>
        </w:rPr>
      </w:pPr>
      <w:r>
        <w:rPr>
          <w:noProof/>
        </w:rPr>
        <w:drawing>
          <wp:inline distT="0" distB="0" distL="0" distR="0" wp14:anchorId="30EEFA85" wp14:editId="5B0D9BBA">
            <wp:extent cx="1103234" cy="819150"/>
            <wp:effectExtent l="0" t="0" r="1905" b="0"/>
            <wp:docPr id="27" name="Picture 27" descr="24,199 Christmas Bells Stock Photos - Free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199 Christmas Bells Stock Photos - Free &amp; Royalty-Free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0037" cy="831626"/>
                    </a:xfrm>
                    <a:prstGeom prst="rect">
                      <a:avLst/>
                    </a:prstGeom>
                    <a:noFill/>
                    <a:ln>
                      <a:noFill/>
                    </a:ln>
                  </pic:spPr>
                </pic:pic>
              </a:graphicData>
            </a:graphic>
          </wp:inline>
        </w:drawing>
      </w:r>
      <w:r w:rsidRPr="005C7F18">
        <w:rPr>
          <w:rFonts w:ascii="Times New Roman" w:eastAsia="Times New Roman" w:hAnsi="Times New Roman" w:cs="Times New Roman"/>
          <w:color w:val="FF0000"/>
          <w:sz w:val="48"/>
          <w:szCs w:val="48"/>
        </w:rPr>
        <w:t>Bells</w:t>
      </w:r>
      <w:r>
        <w:rPr>
          <w:rFonts w:ascii="Times New Roman" w:eastAsia="Times New Roman" w:hAnsi="Times New Roman" w:cs="Times New Roman"/>
          <w:color w:val="151515"/>
          <w:sz w:val="48"/>
          <w:szCs w:val="48"/>
        </w:rPr>
        <w:t xml:space="preserve"> of </w:t>
      </w:r>
      <w:r w:rsidRPr="005C7F18">
        <w:rPr>
          <w:rFonts w:ascii="Times New Roman" w:eastAsia="Times New Roman" w:hAnsi="Times New Roman" w:cs="Times New Roman"/>
          <w:color w:val="00B050"/>
          <w:sz w:val="48"/>
          <w:szCs w:val="48"/>
        </w:rPr>
        <w:t>Hope</w:t>
      </w:r>
    </w:p>
    <w:p w14:paraId="5DC59DE1" w14:textId="77777777" w:rsidR="000442C0" w:rsidRPr="00856CB8" w:rsidRDefault="000442C0" w:rsidP="000442C0">
      <w:pPr>
        <w:shd w:val="clear" w:color="auto" w:fill="FFFFFF"/>
        <w:spacing w:after="150" w:line="240" w:lineRule="auto"/>
        <w:rPr>
          <w:rFonts w:ascii="Open Sans" w:eastAsia="Times New Roman" w:hAnsi="Open Sans" w:cs="Times New Roman"/>
          <w:color w:val="151515"/>
          <w:sz w:val="24"/>
          <w:szCs w:val="24"/>
        </w:rPr>
      </w:pPr>
      <w:r>
        <w:rPr>
          <w:rFonts w:ascii="Times New Roman" w:eastAsia="Times New Roman" w:hAnsi="Times New Roman" w:cs="Times New Roman"/>
          <w:color w:val="151515"/>
          <w:sz w:val="48"/>
          <w:szCs w:val="48"/>
        </w:rPr>
        <w:t>Fall/Winter Featured Testimonial</w:t>
      </w:r>
      <w:r w:rsidRPr="00856CB8">
        <w:rPr>
          <w:rFonts w:ascii="Times New Roman" w:eastAsia="Times New Roman" w:hAnsi="Times New Roman" w:cs="Times New Roman"/>
          <w:color w:val="151515"/>
          <w:sz w:val="48"/>
          <w:szCs w:val="48"/>
        </w:rPr>
        <w:t>:</w:t>
      </w:r>
    </w:p>
    <w:p w14:paraId="0146A3B9" w14:textId="77777777" w:rsidR="000442C0" w:rsidRPr="00856CB8" w:rsidRDefault="005C7F18" w:rsidP="000442C0">
      <w:pPr>
        <w:numPr>
          <w:ilvl w:val="0"/>
          <w:numId w:val="5"/>
        </w:numPr>
        <w:shd w:val="clear" w:color="auto" w:fill="FFFFFF"/>
        <w:spacing w:before="100" w:beforeAutospacing="1" w:after="100" w:afterAutospacing="1" w:line="240" w:lineRule="auto"/>
        <w:rPr>
          <w:rFonts w:ascii="Open Sans" w:eastAsia="Times New Roman" w:hAnsi="Open Sans" w:cs="Times New Roman"/>
          <w:color w:val="151515"/>
          <w:sz w:val="24"/>
          <w:szCs w:val="24"/>
        </w:rPr>
      </w:pPr>
      <w:r>
        <w:rPr>
          <w:rFonts w:ascii="Times New Roman" w:eastAsia="Times New Roman" w:hAnsi="Times New Roman" w:cs="Times New Roman"/>
          <w:color w:val="151515"/>
          <w:sz w:val="36"/>
          <w:szCs w:val="36"/>
        </w:rPr>
        <w:t>Central Union Mission</w:t>
      </w:r>
    </w:p>
    <w:p w14:paraId="0E03A1AA" w14:textId="77777777" w:rsidR="000442C0" w:rsidRPr="00856CB8" w:rsidRDefault="000442C0" w:rsidP="000442C0">
      <w:pPr>
        <w:shd w:val="clear" w:color="auto" w:fill="FFFFFF"/>
        <w:spacing w:after="150" w:line="240" w:lineRule="auto"/>
        <w:rPr>
          <w:rFonts w:ascii="Open Sans" w:eastAsia="Times New Roman" w:hAnsi="Open Sans" w:cs="Times New Roman"/>
          <w:color w:val="151515"/>
          <w:sz w:val="24"/>
          <w:szCs w:val="24"/>
        </w:rPr>
      </w:pPr>
      <w:r w:rsidRPr="00856CB8">
        <w:rPr>
          <w:rFonts w:ascii="Times New Roman" w:eastAsia="Times New Roman" w:hAnsi="Times New Roman" w:cs="Times New Roman"/>
          <w:color w:val="151515"/>
          <w:sz w:val="27"/>
          <w:szCs w:val="27"/>
        </w:rPr>
        <w:t xml:space="preserve">NAAV helps support the donation of a </w:t>
      </w:r>
      <w:r w:rsidR="005C7F18">
        <w:rPr>
          <w:rFonts w:ascii="Times New Roman" w:eastAsia="Times New Roman" w:hAnsi="Times New Roman" w:cs="Times New Roman"/>
          <w:color w:val="151515"/>
          <w:sz w:val="27"/>
          <w:szCs w:val="27"/>
        </w:rPr>
        <w:t>shelter, food, and hope to the Washington, D.C. homeless community</w:t>
      </w:r>
      <w:r w:rsidRPr="00856CB8">
        <w:rPr>
          <w:rFonts w:ascii="Times New Roman" w:eastAsia="Times New Roman" w:hAnsi="Times New Roman" w:cs="Times New Roman"/>
          <w:color w:val="151515"/>
          <w:sz w:val="27"/>
          <w:szCs w:val="27"/>
        </w:rPr>
        <w:t>:</w:t>
      </w:r>
    </w:p>
    <w:p w14:paraId="3C5DA5BD" w14:textId="77777777" w:rsidR="005C7F18" w:rsidRDefault="005C7F18" w:rsidP="005C7F18">
      <w:pPr>
        <w:spacing w:after="0" w:line="240" w:lineRule="auto"/>
        <w:rPr>
          <w:rFonts w:ascii="Times New Roman" w:eastAsia="Times New Roman" w:hAnsi="Times New Roman" w:cs="Times New Roman"/>
          <w:b/>
          <w:color w:val="201F1E"/>
          <w:sz w:val="24"/>
          <w:szCs w:val="24"/>
          <w:shd w:val="clear" w:color="auto" w:fill="FFFFFF"/>
        </w:rPr>
      </w:pPr>
      <w:r w:rsidRPr="00C51223">
        <w:rPr>
          <w:rFonts w:ascii="Segoe UI" w:hAnsi="Segoe UI" w:cs="Segoe UI"/>
          <w:i/>
          <w:color w:val="242424"/>
          <w:shd w:val="clear" w:color="auto" w:fill="FFFFFF"/>
        </w:rPr>
        <w:t>"Thank you, and God bless you, for allowing our Christmas Challenge to</w:t>
      </w:r>
      <w:r>
        <w:rPr>
          <w:rFonts w:ascii="Segoe UI" w:hAnsi="Segoe UI" w:cs="Segoe UI"/>
          <w:i/>
          <w:color w:val="242424"/>
          <w:shd w:val="clear" w:color="auto" w:fill="FFFFFF"/>
        </w:rPr>
        <w:t xml:space="preserve"> d</w:t>
      </w:r>
      <w:r w:rsidRPr="00C51223">
        <w:rPr>
          <w:rFonts w:ascii="Segoe UI" w:hAnsi="Segoe UI" w:cs="Segoe UI"/>
          <w:i/>
          <w:color w:val="242424"/>
          <w:shd w:val="clear" w:color="auto" w:fill="FFFFFF"/>
        </w:rPr>
        <w:t>ouble your gift received so even more people can receive help and hope</w:t>
      </w:r>
      <w:r>
        <w:rPr>
          <w:rFonts w:ascii="Segoe UI" w:hAnsi="Segoe UI" w:cs="Segoe UI"/>
          <w:i/>
          <w:color w:val="242424"/>
          <w:shd w:val="clear" w:color="auto" w:fill="FFFFFF"/>
        </w:rPr>
        <w:t xml:space="preserve"> </w:t>
      </w:r>
      <w:r w:rsidRPr="00C51223">
        <w:rPr>
          <w:rFonts w:ascii="Segoe UI" w:hAnsi="Segoe UI" w:cs="Segoe UI"/>
          <w:i/>
          <w:color w:val="242424"/>
          <w:shd w:val="clear" w:color="auto" w:fill="FFFFFF"/>
        </w:rPr>
        <w:t>at this special time of the year. You will be giving men, women,</w:t>
      </w:r>
      <w:r>
        <w:rPr>
          <w:rFonts w:ascii="Segoe UI" w:hAnsi="Segoe UI" w:cs="Segoe UI"/>
          <w:i/>
          <w:color w:val="242424"/>
          <w:shd w:val="clear" w:color="auto" w:fill="FFFFFF"/>
        </w:rPr>
        <w:t xml:space="preserve"> </w:t>
      </w:r>
      <w:r w:rsidRPr="00C51223">
        <w:rPr>
          <w:rFonts w:ascii="Segoe UI" w:hAnsi="Segoe UI" w:cs="Segoe UI"/>
          <w:i/>
          <w:color w:val="242424"/>
          <w:shd w:val="clear" w:color="auto" w:fill="FFFFFF"/>
        </w:rPr>
        <w:t>children</w:t>
      </w:r>
      <w:r>
        <w:rPr>
          <w:rFonts w:ascii="Segoe UI" w:hAnsi="Segoe UI" w:cs="Segoe UI"/>
          <w:i/>
          <w:color w:val="242424"/>
          <w:shd w:val="clear" w:color="auto" w:fill="FFFFFF"/>
        </w:rPr>
        <w:t>,</w:t>
      </w:r>
      <w:r w:rsidRPr="00C51223">
        <w:rPr>
          <w:rFonts w:ascii="Segoe UI" w:hAnsi="Segoe UI" w:cs="Segoe UI"/>
          <w:i/>
          <w:color w:val="242424"/>
          <w:shd w:val="clear" w:color="auto" w:fill="FFFFFF"/>
        </w:rPr>
        <w:t xml:space="preserve"> and veteran</w:t>
      </w:r>
      <w:r>
        <w:rPr>
          <w:rFonts w:ascii="Segoe UI" w:hAnsi="Segoe UI" w:cs="Segoe UI"/>
          <w:i/>
          <w:color w:val="242424"/>
          <w:shd w:val="clear" w:color="auto" w:fill="FFFFFF"/>
        </w:rPr>
        <w:t>’</w:t>
      </w:r>
      <w:r w:rsidRPr="00C51223">
        <w:rPr>
          <w:rFonts w:ascii="Segoe UI" w:hAnsi="Segoe UI" w:cs="Segoe UI"/>
          <w:i/>
          <w:color w:val="242424"/>
          <w:shd w:val="clear" w:color="auto" w:fill="FFFFFF"/>
        </w:rPr>
        <w:t>s food, shelter, hope and the chance to make a fresh</w:t>
      </w:r>
      <w:r>
        <w:rPr>
          <w:rFonts w:ascii="Segoe UI" w:hAnsi="Segoe UI" w:cs="Segoe UI"/>
          <w:i/>
          <w:color w:val="242424"/>
          <w:shd w:val="clear" w:color="auto" w:fill="FFFFFF"/>
        </w:rPr>
        <w:t xml:space="preserve"> </w:t>
      </w:r>
      <w:r w:rsidRPr="00C51223">
        <w:rPr>
          <w:rFonts w:ascii="Segoe UI" w:hAnsi="Segoe UI" w:cs="Segoe UI"/>
          <w:i/>
          <w:color w:val="242424"/>
          <w:shd w:val="clear" w:color="auto" w:fill="FFFFFF"/>
        </w:rPr>
        <w:t xml:space="preserve">start this Christmas." </w:t>
      </w:r>
      <w:r>
        <w:rPr>
          <w:rFonts w:ascii="Segoe UI" w:hAnsi="Segoe UI" w:cs="Segoe UI"/>
          <w:color w:val="242424"/>
          <w:shd w:val="clear" w:color="auto" w:fill="FFFFFF"/>
        </w:rPr>
        <w:t xml:space="preserve">-- Central Union Mission, Joseph </w:t>
      </w:r>
      <w:proofErr w:type="spellStart"/>
      <w:r>
        <w:rPr>
          <w:rFonts w:ascii="Segoe UI" w:hAnsi="Segoe UI" w:cs="Segoe UI"/>
          <w:color w:val="242424"/>
          <w:shd w:val="clear" w:color="auto" w:fill="FFFFFF"/>
        </w:rPr>
        <w:t>Mettimano</w:t>
      </w:r>
      <w:proofErr w:type="spellEnd"/>
      <w:r>
        <w:rPr>
          <w:rFonts w:ascii="Segoe UI" w:hAnsi="Segoe UI" w:cs="Segoe UI"/>
          <w:color w:val="242424"/>
          <w:shd w:val="clear" w:color="auto" w:fill="FFFFFF"/>
        </w:rPr>
        <w:t>, President &amp; CEO, Central Union Mission, Washington, DC</w:t>
      </w:r>
    </w:p>
    <w:p w14:paraId="6FAC24BA" w14:textId="77777777" w:rsidR="000442C0" w:rsidRDefault="000442C0" w:rsidP="00AA44D0">
      <w:pPr>
        <w:shd w:val="clear" w:color="auto" w:fill="FFFFFF"/>
        <w:spacing w:after="150" w:line="240" w:lineRule="auto"/>
        <w:rPr>
          <w:rFonts w:ascii="Times New Roman" w:eastAsia="Times New Roman" w:hAnsi="Times New Roman" w:cs="Times New Roman"/>
          <w:color w:val="151515"/>
          <w:sz w:val="24"/>
          <w:szCs w:val="24"/>
        </w:rPr>
      </w:pPr>
    </w:p>
    <w:p w14:paraId="3A09ECA8" w14:textId="77777777" w:rsidR="000442C0" w:rsidRDefault="000442C0" w:rsidP="00AA44D0">
      <w:pPr>
        <w:shd w:val="clear" w:color="auto" w:fill="FFFFFF"/>
        <w:spacing w:after="150" w:line="240" w:lineRule="auto"/>
        <w:rPr>
          <w:rFonts w:ascii="Times New Roman" w:eastAsia="Times New Roman" w:hAnsi="Times New Roman" w:cs="Times New Roman"/>
          <w:color w:val="151515"/>
          <w:sz w:val="24"/>
          <w:szCs w:val="24"/>
        </w:rPr>
      </w:pPr>
    </w:p>
    <w:p w14:paraId="29C8B0E4" w14:textId="77777777" w:rsidR="004E54BF" w:rsidRPr="001B353D" w:rsidRDefault="00FB0987" w:rsidP="004E54BF">
      <w:pPr>
        <w:rPr>
          <w:rFonts w:ascii="Times New Roman" w:hAnsi="Times New Roman" w:cs="Times New Roman"/>
          <w:b/>
          <w:sz w:val="24"/>
          <w:szCs w:val="24"/>
        </w:rPr>
      </w:pPr>
      <w:r>
        <w:rPr>
          <w:rFonts w:ascii="Times New Roman" w:hAnsi="Times New Roman" w:cs="Times New Roman"/>
          <w:b/>
          <w:sz w:val="24"/>
          <w:szCs w:val="24"/>
        </w:rPr>
        <w:lastRenderedPageBreak/>
        <w:t xml:space="preserve">Remember NAAV has a </w:t>
      </w:r>
      <w:proofErr w:type="gramStart"/>
      <w:r w:rsidR="004E54BF">
        <w:rPr>
          <w:rFonts w:ascii="Times New Roman" w:hAnsi="Times New Roman" w:cs="Times New Roman"/>
          <w:b/>
          <w:sz w:val="24"/>
          <w:szCs w:val="24"/>
        </w:rPr>
        <w:t>Social Media</w:t>
      </w:r>
      <w:proofErr w:type="gramEnd"/>
      <w:r w:rsidR="004E54BF">
        <w:rPr>
          <w:rFonts w:ascii="Times New Roman" w:hAnsi="Times New Roman" w:cs="Times New Roman"/>
          <w:b/>
          <w:sz w:val="24"/>
          <w:szCs w:val="24"/>
        </w:rPr>
        <w:t xml:space="preserve"> &amp; </w:t>
      </w:r>
      <w:r w:rsidR="004E54BF" w:rsidRPr="001B353D">
        <w:rPr>
          <w:rFonts w:ascii="Times New Roman" w:hAnsi="Times New Roman" w:cs="Times New Roman"/>
          <w:b/>
          <w:sz w:val="24"/>
          <w:szCs w:val="24"/>
        </w:rPr>
        <w:t>Resources</w:t>
      </w:r>
      <w:r>
        <w:rPr>
          <w:rFonts w:ascii="Times New Roman" w:hAnsi="Times New Roman" w:cs="Times New Roman"/>
          <w:b/>
          <w:sz w:val="24"/>
          <w:szCs w:val="24"/>
        </w:rPr>
        <w:t xml:space="preserve"> Platform</w:t>
      </w:r>
      <w:r w:rsidR="004E54BF" w:rsidRPr="001B353D">
        <w:rPr>
          <w:rStyle w:val="FootnoteReference"/>
          <w:rFonts w:ascii="Times New Roman" w:hAnsi="Times New Roman" w:cs="Times New Roman"/>
          <w:b/>
          <w:sz w:val="24"/>
          <w:szCs w:val="24"/>
        </w:rPr>
        <w:footnoteReference w:id="1"/>
      </w:r>
      <w:r w:rsidR="004E54BF" w:rsidRPr="001B353D">
        <w:rPr>
          <w:rFonts w:ascii="Times New Roman" w:hAnsi="Times New Roman" w:cs="Times New Roman"/>
          <w:b/>
          <w:sz w:val="24"/>
          <w:szCs w:val="24"/>
        </w:rPr>
        <w:t>:</w:t>
      </w:r>
    </w:p>
    <w:p w14:paraId="1336D5BA" w14:textId="7E7DBE79" w:rsidR="004E54BF" w:rsidRPr="004B4580" w:rsidRDefault="004E54BF" w:rsidP="004E54BF">
      <w:pPr>
        <w:rPr>
          <w:rFonts w:ascii="Times New Roman" w:hAnsi="Times New Roman" w:cs="Times New Roman"/>
          <w:color w:val="201F1E"/>
          <w:sz w:val="24"/>
          <w:szCs w:val="24"/>
          <w:shd w:val="clear" w:color="auto" w:fill="FFFFFF"/>
        </w:rPr>
      </w:pPr>
      <w:r w:rsidRPr="004B4580">
        <w:rPr>
          <w:rFonts w:ascii="Times New Roman" w:hAnsi="Times New Roman" w:cs="Times New Roman"/>
          <w:color w:val="201F1E"/>
          <w:sz w:val="24"/>
          <w:szCs w:val="24"/>
          <w:shd w:val="clear" w:color="auto" w:fill="FFFFFF"/>
        </w:rPr>
        <w:t>Hello</w:t>
      </w:r>
      <w:r>
        <w:rPr>
          <w:rFonts w:ascii="Times New Roman" w:hAnsi="Times New Roman" w:cs="Times New Roman"/>
          <w:color w:val="201F1E"/>
          <w:sz w:val="24"/>
          <w:szCs w:val="24"/>
          <w:shd w:val="clear" w:color="auto" w:fill="FFFFFF"/>
        </w:rPr>
        <w:t xml:space="preserve"> once again to</w:t>
      </w:r>
      <w:r w:rsidRPr="004B4580">
        <w:rPr>
          <w:rFonts w:ascii="Times New Roman" w:hAnsi="Times New Roman" w:cs="Times New Roman"/>
          <w:color w:val="201F1E"/>
          <w:sz w:val="24"/>
          <w:szCs w:val="24"/>
          <w:shd w:val="clear" w:color="auto" w:fill="FFFFFF"/>
        </w:rPr>
        <w:t xml:space="preserve"> all social media, Instagram, Facebook, and Twitter enthusiast</w:t>
      </w:r>
      <w:r w:rsidR="000065B0" w:rsidRPr="004B4580">
        <w:rPr>
          <w:rFonts w:ascii="Times New Roman" w:hAnsi="Times New Roman" w:cs="Times New Roman"/>
          <w:color w:val="201F1E"/>
          <w:sz w:val="24"/>
          <w:szCs w:val="24"/>
          <w:shd w:val="clear" w:color="auto" w:fill="FFFFFF"/>
        </w:rPr>
        <w:t xml:space="preserve">! </w:t>
      </w:r>
      <w:r w:rsidRPr="004B4580">
        <w:rPr>
          <w:rFonts w:ascii="Times New Roman" w:hAnsi="Times New Roman" w:cs="Times New Roman"/>
          <w:color w:val="201F1E"/>
          <w:sz w:val="24"/>
          <w:szCs w:val="24"/>
          <w:shd w:val="clear" w:color="auto" w:fill="FFFFFF"/>
        </w:rPr>
        <w:t>Did you know that NAAV’s CEO and President also has a presence in many of those outlets</w:t>
      </w:r>
      <w:r w:rsidR="000065B0" w:rsidRPr="004B4580">
        <w:rPr>
          <w:rFonts w:ascii="Times New Roman" w:hAnsi="Times New Roman" w:cs="Times New Roman"/>
          <w:color w:val="201F1E"/>
          <w:sz w:val="24"/>
          <w:szCs w:val="24"/>
          <w:shd w:val="clear" w:color="auto" w:fill="FFFFFF"/>
        </w:rPr>
        <w:t xml:space="preserve">? </w:t>
      </w:r>
      <w:r w:rsidRPr="004B4580">
        <w:rPr>
          <w:rFonts w:ascii="Times New Roman" w:hAnsi="Times New Roman" w:cs="Times New Roman"/>
          <w:color w:val="201F1E"/>
          <w:sz w:val="24"/>
          <w:szCs w:val="24"/>
          <w:shd w:val="clear" w:color="auto" w:fill="FFFFFF"/>
        </w:rPr>
        <w:t xml:space="preserve">Constance A. Burns is not only known for her enduring service to our Military </w:t>
      </w:r>
      <w:r w:rsidR="000065B0" w:rsidRPr="004B4580">
        <w:rPr>
          <w:rFonts w:ascii="Times New Roman" w:hAnsi="Times New Roman" w:cs="Times New Roman"/>
          <w:color w:val="201F1E"/>
          <w:sz w:val="24"/>
          <w:szCs w:val="24"/>
          <w:shd w:val="clear" w:color="auto" w:fill="FFFFFF"/>
        </w:rPr>
        <w:t>servicemembers</w:t>
      </w:r>
      <w:r w:rsidRPr="004B4580">
        <w:rPr>
          <w:rFonts w:ascii="Times New Roman" w:hAnsi="Times New Roman" w:cs="Times New Roman"/>
          <w:color w:val="201F1E"/>
          <w:sz w:val="24"/>
          <w:szCs w:val="24"/>
          <w:shd w:val="clear" w:color="auto" w:fill="FFFFFF"/>
        </w:rPr>
        <w:t xml:space="preserve"> and veterans through the establishment of NAAV, but she is also highly esteemed amongst other platforms. Here are a few snips of her accomplishments and ways to follow:</w:t>
      </w:r>
    </w:p>
    <w:p w14:paraId="39B1EB35" w14:textId="77777777" w:rsidR="004E54BF" w:rsidRDefault="004E54BF" w:rsidP="004E54BF">
      <w:pPr>
        <w:rPr>
          <w:rFonts w:ascii="Segoe UI" w:hAnsi="Segoe UI" w:cs="Segoe UI"/>
          <w:color w:val="201F1E"/>
          <w:shd w:val="clear" w:color="auto" w:fill="FFFFFF"/>
        </w:rPr>
      </w:pPr>
      <w:r>
        <w:rPr>
          <w:rFonts w:ascii="Segoe UI" w:hAnsi="Segoe UI" w:cs="Segoe UI"/>
          <w:noProof/>
          <w:color w:val="201F1E"/>
          <w:shd w:val="clear" w:color="auto" w:fill="FFFFFF"/>
        </w:rPr>
        <w:drawing>
          <wp:inline distT="0" distB="0" distL="0" distR="0" wp14:anchorId="341C1F7D" wp14:editId="35F0CDFC">
            <wp:extent cx="16954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ance_Media Post_4.20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721B12A3" wp14:editId="13A6EC1B">
            <wp:extent cx="17335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ance_Media Post2_4.202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05BC8913" wp14:editId="2CE35966">
            <wp:extent cx="16859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ance_Media Post5_Who.4.202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7999114A" w14:textId="77777777" w:rsidR="004E54BF" w:rsidRDefault="004E54BF" w:rsidP="004E54BF">
      <w:pPr>
        <w:rPr>
          <w:rFonts w:ascii="Segoe UI" w:hAnsi="Segoe UI" w:cs="Segoe UI"/>
          <w:color w:val="201F1E"/>
          <w:shd w:val="clear" w:color="auto" w:fill="FFFFFF"/>
        </w:rPr>
      </w:pPr>
      <w:r>
        <w:rPr>
          <w:rFonts w:ascii="Segoe UI" w:hAnsi="Segoe UI" w:cs="Segoe UI"/>
          <w:color w:val="201F1E"/>
          <w:shd w:val="clear" w:color="auto" w:fill="FFFFFF"/>
        </w:rPr>
        <w:t>*Images can be enlarged for better view…</w:t>
      </w:r>
    </w:p>
    <w:p w14:paraId="00393734" w14:textId="77777777" w:rsidR="00AB129B" w:rsidRPr="00AB129B" w:rsidRDefault="00AB129B" w:rsidP="00AB129B">
      <w:pPr>
        <w:pStyle w:val="ListParagraph"/>
        <w:numPr>
          <w:ilvl w:val="0"/>
          <w:numId w:val="11"/>
        </w:numPr>
        <w:shd w:val="clear" w:color="auto" w:fill="FFFFFF"/>
        <w:rPr>
          <w:rFonts w:ascii="Times New Roman" w:hAnsi="Times New Roman" w:cs="Times New Roman"/>
          <w:color w:val="FF0000"/>
          <w:sz w:val="24"/>
          <w:szCs w:val="24"/>
          <w:shd w:val="clear" w:color="auto" w:fill="FFFFFF"/>
        </w:rPr>
      </w:pPr>
      <w:r w:rsidRPr="00AB129B">
        <w:rPr>
          <w:rFonts w:ascii="Segoe UI Historic" w:hAnsi="Segoe UI Historic" w:cs="Segoe UI Historic"/>
          <w:b/>
          <w:color w:val="FF0000"/>
          <w:sz w:val="23"/>
          <w:szCs w:val="23"/>
          <w:shd w:val="clear" w:color="auto" w:fill="FFFFFF"/>
        </w:rPr>
        <w:t>Upcoming news:</w:t>
      </w:r>
      <w:r w:rsidRPr="00AB129B">
        <w:rPr>
          <w:rFonts w:ascii="Segoe UI Historic" w:hAnsi="Segoe UI Historic" w:cs="Segoe UI Historic"/>
          <w:color w:val="FF0000"/>
          <w:sz w:val="23"/>
          <w:szCs w:val="23"/>
          <w:shd w:val="clear" w:color="auto" w:fill="FFFFFF"/>
        </w:rPr>
        <w:t xml:space="preserve"> </w:t>
      </w:r>
      <w:r w:rsidRPr="00AB129B">
        <w:rPr>
          <w:rFonts w:ascii="Times New Roman" w:hAnsi="Times New Roman" w:cs="Times New Roman"/>
          <w:color w:val="050505"/>
          <w:sz w:val="24"/>
          <w:szCs w:val="24"/>
          <w:shd w:val="clear" w:color="auto" w:fill="FFFFFF"/>
        </w:rPr>
        <w:t xml:space="preserve">NAAV is in the process of launching a new fundraising website… </w:t>
      </w:r>
      <w:r w:rsidRPr="00AB129B">
        <w:rPr>
          <w:rFonts w:ascii="Times New Roman" w:hAnsi="Times New Roman" w:cs="Times New Roman"/>
          <w:sz w:val="24"/>
          <w:szCs w:val="24"/>
          <w:shd w:val="clear" w:color="auto" w:fill="FFFFFF"/>
        </w:rPr>
        <w:t>Stay tuned…</w:t>
      </w:r>
    </w:p>
    <w:p w14:paraId="2E0767FC" w14:textId="77777777" w:rsidR="00AB129B" w:rsidRPr="00AB129B" w:rsidRDefault="00AB129B" w:rsidP="00AB129B">
      <w:pPr>
        <w:pStyle w:val="ListParagraph"/>
        <w:shd w:val="clear" w:color="auto" w:fill="FFFFFF"/>
        <w:rPr>
          <w:rFonts w:ascii="Times New Roman" w:hAnsi="Times New Roman" w:cs="Times New Roman"/>
          <w:color w:val="FF0000"/>
          <w:sz w:val="24"/>
          <w:szCs w:val="24"/>
          <w:shd w:val="clear" w:color="auto" w:fill="FFFFFF"/>
        </w:rPr>
      </w:pPr>
    </w:p>
    <w:p w14:paraId="6D2CFAD3" w14:textId="39F9A38E" w:rsidR="004E54BF" w:rsidRPr="00AB129B" w:rsidRDefault="004E54BF" w:rsidP="00AB129B">
      <w:pPr>
        <w:pStyle w:val="ListParagraph"/>
        <w:numPr>
          <w:ilvl w:val="0"/>
          <w:numId w:val="11"/>
        </w:numPr>
        <w:shd w:val="clear" w:color="auto" w:fill="FFFFFF"/>
        <w:rPr>
          <w:rFonts w:ascii="Segoe UI Historic" w:hAnsi="Segoe UI Historic" w:cs="Segoe UI Historic"/>
          <w:color w:val="050505"/>
          <w:sz w:val="23"/>
          <w:szCs w:val="23"/>
          <w:shd w:val="clear" w:color="auto" w:fill="FFFFFF"/>
        </w:rPr>
      </w:pPr>
      <w:proofErr w:type="spellStart"/>
      <w:r w:rsidRPr="00AB129B">
        <w:rPr>
          <w:rFonts w:ascii="Segoe UI Historic" w:hAnsi="Segoe UI Historic" w:cs="Segoe UI Historic"/>
          <w:color w:val="050505"/>
          <w:sz w:val="23"/>
          <w:szCs w:val="23"/>
          <w:shd w:val="clear" w:color="auto" w:fill="FFFFFF"/>
        </w:rPr>
        <w:t>NAAVets</w:t>
      </w:r>
      <w:proofErr w:type="spellEnd"/>
      <w:r w:rsidRPr="00AB129B">
        <w:rPr>
          <w:rFonts w:ascii="Segoe UI Historic" w:hAnsi="Segoe UI Historic" w:cs="Segoe UI Historic"/>
          <w:color w:val="050505"/>
          <w:sz w:val="23"/>
          <w:szCs w:val="23"/>
          <w:shd w:val="clear" w:color="auto" w:fill="FFFFFF"/>
        </w:rPr>
        <w:t>, a 501(c)</w:t>
      </w:r>
      <w:r w:rsidR="0068379C">
        <w:rPr>
          <w:rFonts w:ascii="Segoe UI Historic" w:hAnsi="Segoe UI Historic" w:cs="Segoe UI Historic"/>
          <w:color w:val="050505"/>
          <w:sz w:val="23"/>
          <w:szCs w:val="23"/>
          <w:shd w:val="clear" w:color="auto" w:fill="FFFFFF"/>
        </w:rPr>
        <w:t xml:space="preserve"> (</w:t>
      </w:r>
      <w:r w:rsidRPr="00AB129B">
        <w:rPr>
          <w:rFonts w:ascii="Segoe UI Historic" w:hAnsi="Segoe UI Historic" w:cs="Segoe UI Historic"/>
          <w:color w:val="050505"/>
          <w:sz w:val="23"/>
          <w:szCs w:val="23"/>
          <w:shd w:val="clear" w:color="auto" w:fill="FFFFFF"/>
        </w:rPr>
        <w:t>3</w:t>
      </w:r>
      <w:r w:rsidR="0068379C">
        <w:rPr>
          <w:rFonts w:ascii="Segoe UI Historic" w:hAnsi="Segoe UI Historic" w:cs="Segoe UI Historic"/>
          <w:color w:val="050505"/>
          <w:sz w:val="23"/>
          <w:szCs w:val="23"/>
          <w:shd w:val="clear" w:color="auto" w:fill="FFFFFF"/>
        </w:rPr>
        <w:t>)</w:t>
      </w:r>
      <w:r w:rsidRPr="00AB129B">
        <w:rPr>
          <w:rFonts w:ascii="Segoe UI Historic" w:hAnsi="Segoe UI Historic" w:cs="Segoe UI Historic"/>
          <w:color w:val="050505"/>
          <w:sz w:val="23"/>
          <w:szCs w:val="23"/>
          <w:shd w:val="clear" w:color="auto" w:fill="FFFFFF"/>
        </w:rPr>
        <w:t xml:space="preserve"> nonprofit organization, assists </w:t>
      </w:r>
      <w:r w:rsidR="0068379C">
        <w:rPr>
          <w:rFonts w:ascii="Segoe UI Historic" w:hAnsi="Segoe UI Historic" w:cs="Segoe UI Historic"/>
          <w:color w:val="050505"/>
          <w:sz w:val="23"/>
          <w:szCs w:val="23"/>
          <w:shd w:val="clear" w:color="auto" w:fill="FFFFFF"/>
        </w:rPr>
        <w:t>v</w:t>
      </w:r>
      <w:r w:rsidRPr="00AB129B">
        <w:rPr>
          <w:rFonts w:ascii="Segoe UI Historic" w:hAnsi="Segoe UI Historic" w:cs="Segoe UI Historic"/>
          <w:color w:val="050505"/>
          <w:sz w:val="23"/>
          <w:szCs w:val="23"/>
          <w:shd w:val="clear" w:color="auto" w:fill="FFFFFF"/>
        </w:rPr>
        <w:t>eterans and their dependents accessing benefits.</w:t>
      </w:r>
    </w:p>
    <w:p w14:paraId="719F556E" w14:textId="77777777" w:rsidR="004E54BF" w:rsidRPr="00F00944" w:rsidRDefault="004E54BF" w:rsidP="004E54BF">
      <w:pPr>
        <w:shd w:val="clear" w:color="auto" w:fill="FFFFFF"/>
        <w:rPr>
          <w:rFonts w:ascii="inherit" w:eastAsia="Times New Roman" w:hAnsi="inherit" w:cs="Times New Roman"/>
          <w:color w:val="0000FF"/>
          <w:sz w:val="24"/>
          <w:szCs w:val="24"/>
          <w:u w:val="single"/>
          <w:bdr w:val="none" w:sz="0" w:space="0" w:color="auto" w:frame="1"/>
        </w:rPr>
      </w:pPr>
      <w:r>
        <w:rPr>
          <w:rFonts w:ascii="Segoe UI Historic" w:hAnsi="Segoe UI Historic" w:cs="Segoe UI Historic"/>
          <w:color w:val="050505"/>
          <w:sz w:val="23"/>
          <w:szCs w:val="23"/>
          <w:shd w:val="clear" w:color="auto" w:fill="FFFFFF"/>
        </w:rPr>
        <w:t xml:space="preserve"> </w:t>
      </w:r>
      <w:r w:rsidRPr="00F00944">
        <w:rPr>
          <w:rFonts w:ascii="Segoe UI Historic" w:eastAsia="Times New Roman" w:hAnsi="Segoe UI Historic" w:cs="Segoe UI Historic"/>
          <w:noProof/>
          <w:color w:val="1C1E21"/>
          <w:sz w:val="18"/>
          <w:szCs w:val="18"/>
        </w:rPr>
        <w:drawing>
          <wp:inline distT="0" distB="0" distL="0" distR="0" wp14:anchorId="28E95A13" wp14:editId="1B315156">
            <wp:extent cx="190500" cy="190500"/>
            <wp:effectExtent l="0" t="0" r="0" b="0"/>
            <wp:docPr id="26" name="Picture 2" descr="https://static.xx.fbcdn.net/rsrc.php/v3/yw/r/zvm_GlT6_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rsrc.php/v3/yw/r/zvm_GlT6_y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F00944">
        <w:rPr>
          <w:rFonts w:ascii="inherit" w:eastAsia="Times New Roman" w:hAnsi="inherit" w:cs="Segoe UI Historic"/>
          <w:color w:val="1C1E21"/>
          <w:sz w:val="18"/>
          <w:szCs w:val="18"/>
        </w:rPr>
        <w:fldChar w:fldCharType="begin"/>
      </w:r>
      <w:r w:rsidRPr="00F00944">
        <w:rPr>
          <w:rFonts w:ascii="inherit" w:eastAsia="Times New Roman" w:hAnsi="inherit" w:cs="Segoe UI Historic"/>
          <w:color w:val="1C1E21"/>
          <w:sz w:val="18"/>
          <w:szCs w:val="18"/>
        </w:rPr>
        <w:instrText xml:space="preserve"> HYPERLINK "https://l.facebook.com/l.php?u=http%3A%2F%2Fwww.naavets.org%2F%3Ffbclid%3DIwAR2453QY06FdihQ8i8Wm5PASwGxNQWGWyIPcs6bCF0YaAUkZerkN5H8i0g8&amp;h=AT3jP-3d4Rc8vrmsGmvUERY-hNpsXwYDty9znP4BwuO12Wd5BpmIHfP6DfgFwXH_ro2ZQYqyD3_tZvV9Z4HddRtnV-WGCF6rP-ZDPcrEjqq8kUHFVRXJ5i5rawdl29EhgMiV31c6O6QyRhxg8xeiAQ" \t "_blank" </w:instrText>
      </w:r>
      <w:r w:rsidRPr="00F00944">
        <w:rPr>
          <w:rFonts w:ascii="inherit" w:eastAsia="Times New Roman" w:hAnsi="inherit" w:cs="Segoe UI Historic"/>
          <w:color w:val="1C1E21"/>
          <w:sz w:val="18"/>
          <w:szCs w:val="18"/>
        </w:rPr>
      </w:r>
      <w:r w:rsidRPr="00F00944">
        <w:rPr>
          <w:rFonts w:ascii="inherit" w:eastAsia="Times New Roman" w:hAnsi="inherit" w:cs="Segoe UI Historic"/>
          <w:color w:val="1C1E21"/>
          <w:sz w:val="18"/>
          <w:szCs w:val="18"/>
        </w:rPr>
        <w:fldChar w:fldCharType="separate"/>
      </w:r>
    </w:p>
    <w:p w14:paraId="089D42A4" w14:textId="77777777" w:rsidR="004E54BF" w:rsidRDefault="004E54BF" w:rsidP="004E54BF">
      <w:pPr>
        <w:shd w:val="clear" w:color="auto" w:fill="FFFFFF"/>
        <w:spacing w:after="75" w:line="240" w:lineRule="auto"/>
        <w:rPr>
          <w:rFonts w:ascii="inherit" w:eastAsia="Times New Roman" w:hAnsi="inherit" w:cs="Segoe UI Historic"/>
          <w:color w:val="0000FF"/>
          <w:sz w:val="18"/>
          <w:szCs w:val="18"/>
          <w:u w:val="single"/>
          <w:bdr w:val="none" w:sz="0" w:space="0" w:color="auto" w:frame="1"/>
        </w:rPr>
      </w:pPr>
      <w:r w:rsidRPr="00F00944">
        <w:rPr>
          <w:rFonts w:ascii="inherit" w:eastAsia="Times New Roman" w:hAnsi="inherit" w:cs="Segoe UI Historic"/>
          <w:color w:val="0000FF"/>
          <w:sz w:val="18"/>
          <w:szCs w:val="18"/>
          <w:u w:val="single"/>
          <w:bdr w:val="none" w:sz="0" w:space="0" w:color="auto" w:frame="1"/>
        </w:rPr>
        <w:t>naavets.org</w:t>
      </w:r>
      <w:r w:rsidR="00762816">
        <w:rPr>
          <w:rFonts w:ascii="inherit" w:eastAsia="Times New Roman" w:hAnsi="inherit" w:cs="Segoe UI Historic"/>
          <w:color w:val="0000FF"/>
          <w:sz w:val="18"/>
          <w:szCs w:val="18"/>
          <w:u w:val="single"/>
          <w:bdr w:val="none" w:sz="0" w:space="0" w:color="auto" w:frame="1"/>
        </w:rPr>
        <w:t xml:space="preserve">      </w:t>
      </w:r>
    </w:p>
    <w:p w14:paraId="141253CA" w14:textId="77777777" w:rsidR="00762816" w:rsidRPr="00AB129B" w:rsidRDefault="00BB450A" w:rsidP="00AB129B">
      <w:pPr>
        <w:pStyle w:val="ListParagraph"/>
        <w:numPr>
          <w:ilvl w:val="0"/>
          <w:numId w:val="11"/>
        </w:numPr>
        <w:shd w:val="clear" w:color="auto" w:fill="FFFFFF"/>
        <w:spacing w:after="75" w:line="240" w:lineRule="auto"/>
        <w:rPr>
          <w:rFonts w:ascii="Times New Roman" w:eastAsia="Times New Roman" w:hAnsi="Times New Roman" w:cs="Times New Roman"/>
          <w:b/>
          <w:color w:val="00B050"/>
          <w:sz w:val="24"/>
          <w:szCs w:val="24"/>
        </w:rPr>
      </w:pPr>
      <w:r w:rsidRPr="00AB129B">
        <w:rPr>
          <w:rFonts w:ascii="Times New Roman" w:eastAsia="Times New Roman" w:hAnsi="Times New Roman" w:cs="Times New Roman"/>
          <w:b/>
          <w:color w:val="00B050"/>
          <w:sz w:val="24"/>
          <w:szCs w:val="24"/>
        </w:rPr>
        <w:t>Moreover, did you know…</w:t>
      </w:r>
    </w:p>
    <w:p w14:paraId="1E25276E" w14:textId="2988BDAE" w:rsidR="00BB450A" w:rsidRPr="00722207" w:rsidRDefault="00BB450A" w:rsidP="004E54BF">
      <w:pPr>
        <w:shd w:val="clear" w:color="auto" w:fill="FFFFFF"/>
        <w:spacing w:after="75" w:line="240" w:lineRule="auto"/>
        <w:rPr>
          <w:rFonts w:ascii="Times New Roman" w:eastAsia="Times New Roman" w:hAnsi="Times New Roman" w:cs="Times New Roman"/>
          <w:sz w:val="24"/>
          <w:szCs w:val="24"/>
        </w:rPr>
      </w:pPr>
      <w:r w:rsidRPr="00722207">
        <w:rPr>
          <w:rFonts w:ascii="Segoe UI" w:hAnsi="Segoe UI" w:cs="Segoe UI"/>
          <w:color w:val="242424"/>
          <w:sz w:val="24"/>
          <w:szCs w:val="24"/>
          <w:shd w:val="clear" w:color="auto" w:fill="FFFFFF"/>
        </w:rPr>
        <w:t xml:space="preserve">Constance A. Burns was inducted into STRATHMORE'S WHO'S WHO Worldwide "The recipient named above is included in the 2022 Edition of the STRATHMORE'S WHO'S WHO. Acceptance is granted to individuals who have exemplified leadership and achievement in their occupation, </w:t>
      </w:r>
      <w:r w:rsidR="000065B0" w:rsidRPr="00722207">
        <w:rPr>
          <w:rFonts w:ascii="Segoe UI" w:hAnsi="Segoe UI" w:cs="Segoe UI"/>
          <w:color w:val="242424"/>
          <w:sz w:val="24"/>
          <w:szCs w:val="24"/>
          <w:shd w:val="clear" w:color="auto" w:fill="FFFFFF"/>
        </w:rPr>
        <w:t>industry,</w:t>
      </w:r>
      <w:r w:rsidRPr="00722207">
        <w:rPr>
          <w:rFonts w:ascii="Segoe UI" w:hAnsi="Segoe UI" w:cs="Segoe UI"/>
          <w:color w:val="242424"/>
          <w:sz w:val="24"/>
          <w:szCs w:val="24"/>
          <w:shd w:val="clear" w:color="auto" w:fill="FFFFFF"/>
        </w:rPr>
        <w:t xml:space="preserve"> or profession. NAAV, Inc. received the wall plate in October 2022.</w:t>
      </w:r>
      <w:r w:rsidRPr="00722207">
        <w:rPr>
          <w:rFonts w:ascii="Segoe UI" w:hAnsi="Segoe UI" w:cs="Segoe UI"/>
          <w:color w:val="242424"/>
          <w:sz w:val="24"/>
          <w:szCs w:val="24"/>
        </w:rPr>
        <w:br/>
      </w:r>
      <w:r w:rsidRPr="00722207">
        <w:rPr>
          <w:rFonts w:ascii="Segoe UI" w:hAnsi="Segoe UI" w:cs="Segoe UI"/>
          <w:color w:val="242424"/>
          <w:sz w:val="24"/>
          <w:szCs w:val="24"/>
        </w:rPr>
        <w:br/>
      </w:r>
      <w:r w:rsidRPr="00722207">
        <w:rPr>
          <w:rFonts w:ascii="Segoe UI" w:hAnsi="Segoe UI" w:cs="Segoe UI"/>
          <w:color w:val="242424"/>
          <w:sz w:val="24"/>
          <w:szCs w:val="24"/>
          <w:shd w:val="clear" w:color="auto" w:fill="FFFFFF"/>
        </w:rPr>
        <w:t>Meanwhile, Constance A. Burns is also listed</w:t>
      </w:r>
      <w:r w:rsidR="00AB129B" w:rsidRPr="00722207">
        <w:rPr>
          <w:rFonts w:ascii="Segoe UI" w:hAnsi="Segoe UI" w:cs="Segoe UI"/>
          <w:color w:val="242424"/>
          <w:sz w:val="24"/>
          <w:szCs w:val="24"/>
          <w:shd w:val="clear" w:color="auto" w:fill="FFFFFF"/>
        </w:rPr>
        <w:t xml:space="preserve"> on</w:t>
      </w:r>
      <w:r w:rsidRPr="00722207">
        <w:rPr>
          <w:rFonts w:ascii="Segoe UI" w:hAnsi="Segoe UI" w:cs="Segoe UI"/>
          <w:color w:val="242424"/>
          <w:sz w:val="24"/>
          <w:szCs w:val="24"/>
          <w:shd w:val="clear" w:color="auto" w:fill="FFFFFF"/>
        </w:rPr>
        <w:t xml:space="preserve"> Worldwide Who's Who in since 2015. </w:t>
      </w:r>
    </w:p>
    <w:p w14:paraId="12665F89" w14:textId="77777777" w:rsidR="004E54BF" w:rsidRDefault="004E54BF" w:rsidP="004E54BF">
      <w:pPr>
        <w:shd w:val="clear" w:color="auto" w:fill="FFFFFF"/>
        <w:spacing w:after="150" w:line="240" w:lineRule="auto"/>
        <w:rPr>
          <w:rFonts w:ascii="inherit" w:eastAsia="Times New Roman" w:hAnsi="inherit" w:cs="Segoe UI Historic"/>
          <w:color w:val="1C1E21"/>
          <w:sz w:val="18"/>
          <w:szCs w:val="18"/>
        </w:rPr>
      </w:pPr>
      <w:r w:rsidRPr="00F00944">
        <w:rPr>
          <w:rFonts w:ascii="inherit" w:eastAsia="Times New Roman" w:hAnsi="inherit" w:cs="Segoe UI Historic"/>
          <w:color w:val="1C1E21"/>
          <w:sz w:val="18"/>
          <w:szCs w:val="18"/>
        </w:rPr>
        <w:lastRenderedPageBreak/>
        <w:fldChar w:fldCharType="end"/>
      </w:r>
      <w:r w:rsidR="00762816">
        <w:rPr>
          <w:rFonts w:ascii="Times New Roman" w:hAnsi="Times New Roman" w:cs="Times New Roman"/>
          <w:noProof/>
          <w:sz w:val="24"/>
          <w:szCs w:val="24"/>
        </w:rPr>
        <w:drawing>
          <wp:inline distT="0" distB="0" distL="0" distR="0" wp14:anchorId="4E0A2031" wp14:editId="7581CA5E">
            <wp:extent cx="5943600" cy="147240"/>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7240"/>
                    </a:xfrm>
                    <a:prstGeom prst="rect">
                      <a:avLst/>
                    </a:prstGeom>
                    <a:noFill/>
                  </pic:spPr>
                </pic:pic>
              </a:graphicData>
            </a:graphic>
          </wp:inline>
        </w:drawing>
      </w:r>
    </w:p>
    <w:p w14:paraId="7C6BC390" w14:textId="77777777" w:rsidR="000442C0" w:rsidRPr="00EA3040" w:rsidRDefault="000442C0" w:rsidP="000442C0">
      <w:pPr>
        <w:shd w:val="clear" w:color="auto" w:fill="FFFFFF"/>
        <w:spacing w:before="300" w:after="150" w:line="240" w:lineRule="auto"/>
        <w:jc w:val="center"/>
        <w:outlineLvl w:val="0"/>
        <w:rPr>
          <w:rFonts w:ascii="Open Sans" w:eastAsia="Times New Roman" w:hAnsi="Open Sans" w:cs="Times New Roman"/>
          <w:b/>
          <w:bCs/>
          <w:color w:val="590E12"/>
          <w:kern w:val="36"/>
          <w:sz w:val="45"/>
          <w:szCs w:val="45"/>
        </w:rPr>
      </w:pPr>
      <w:r>
        <w:rPr>
          <w:rFonts w:ascii="Open Sans" w:eastAsia="Times New Roman" w:hAnsi="Open Sans" w:cs="Times New Roman"/>
          <w:b/>
          <w:bCs/>
          <w:color w:val="590E12"/>
          <w:kern w:val="36"/>
          <w:sz w:val="45"/>
          <w:szCs w:val="45"/>
        </w:rPr>
        <w:t>An End of Year Message from NAAV CEO</w:t>
      </w:r>
    </w:p>
    <w:p w14:paraId="4D3A5F60" w14:textId="77777777" w:rsidR="000442C0" w:rsidRDefault="00BB450A" w:rsidP="000442C0">
      <w:pPr>
        <w:rPr>
          <w:rFonts w:ascii="Segoe UI" w:hAnsi="Segoe UI" w:cs="Segoe UI"/>
          <w:color w:val="242424"/>
          <w:shd w:val="clear" w:color="auto" w:fill="FFFFFF"/>
        </w:rPr>
      </w:pPr>
      <w:r>
        <w:rPr>
          <w:rFonts w:ascii="Times New Roman" w:hAnsi="Times New Roman" w:cs="Times New Roman"/>
          <w:b/>
          <w:sz w:val="24"/>
          <w:szCs w:val="24"/>
        </w:rPr>
        <w:t>Closing w</w:t>
      </w:r>
      <w:r w:rsidR="000442C0">
        <w:rPr>
          <w:rFonts w:ascii="Times New Roman" w:hAnsi="Times New Roman" w:cs="Times New Roman"/>
          <w:b/>
          <w:sz w:val="24"/>
          <w:szCs w:val="24"/>
        </w:rPr>
        <w:t>ords from President and CEO</w:t>
      </w:r>
      <w:r>
        <w:rPr>
          <w:rFonts w:ascii="Times New Roman" w:hAnsi="Times New Roman" w:cs="Times New Roman"/>
          <w:sz w:val="24"/>
          <w:szCs w:val="24"/>
        </w:rPr>
        <w:t>~</w:t>
      </w:r>
      <w:r w:rsidR="000442C0">
        <w:rPr>
          <w:rFonts w:ascii="Times New Roman" w:hAnsi="Times New Roman" w:cs="Times New Roman"/>
          <w:sz w:val="24"/>
          <w:szCs w:val="24"/>
        </w:rPr>
        <w:t xml:space="preserve"> </w:t>
      </w:r>
      <w:r w:rsidR="000442C0">
        <w:rPr>
          <w:rFonts w:ascii="Segoe UI" w:hAnsi="Segoe UI" w:cs="Segoe UI"/>
          <w:color w:val="242424"/>
          <w:shd w:val="clear" w:color="auto" w:fill="FFFFFF"/>
        </w:rPr>
        <w:t>Greetings from the National Association of American Veterans, Inc., (NAAV)</w:t>
      </w:r>
      <w:r>
        <w:rPr>
          <w:rFonts w:ascii="Segoe UI" w:hAnsi="Segoe UI" w:cs="Segoe UI"/>
          <w:color w:val="242424"/>
          <w:shd w:val="clear" w:color="auto" w:fill="FFFFFF"/>
        </w:rPr>
        <w:t>:</w:t>
      </w:r>
    </w:p>
    <w:p w14:paraId="5369CDA6" w14:textId="77777777" w:rsidR="000442C0" w:rsidRDefault="000442C0" w:rsidP="000442C0">
      <w:pPr>
        <w:rPr>
          <w:rFonts w:ascii="Segoe UI" w:hAnsi="Segoe UI" w:cs="Segoe UI"/>
          <w:color w:val="242424"/>
          <w:shd w:val="clear" w:color="auto" w:fill="FFFFFF"/>
        </w:rPr>
        <w:sectPr w:rsidR="000442C0" w:rsidSect="003E35BF">
          <w:type w:val="continuous"/>
          <w:pgSz w:w="12240" w:h="15840"/>
          <w:pgMar w:top="1440" w:right="1440" w:bottom="1440" w:left="1440" w:header="720" w:footer="720" w:gutter="0"/>
          <w:cols w:space="720"/>
          <w:docGrid w:linePitch="360"/>
        </w:sectPr>
      </w:pPr>
    </w:p>
    <w:p w14:paraId="1D03491A" w14:textId="772BB786" w:rsidR="000442C0" w:rsidRDefault="000442C0" w:rsidP="000442C0">
      <w:pPr>
        <w:rPr>
          <w:rFonts w:ascii="Segoe UI" w:hAnsi="Segoe UI" w:cs="Segoe UI"/>
          <w:color w:val="242424"/>
          <w:shd w:val="clear" w:color="auto" w:fill="FFFFFF"/>
        </w:rPr>
        <w:sectPr w:rsidR="000442C0" w:rsidSect="000442C0">
          <w:type w:val="continuous"/>
          <w:pgSz w:w="12240" w:h="15840"/>
          <w:pgMar w:top="1440" w:right="1440" w:bottom="1440" w:left="1440" w:header="720" w:footer="720" w:gutter="0"/>
          <w:cols w:num="2" w:space="720"/>
          <w:docGrid w:linePitch="360"/>
        </w:sectPr>
      </w:pPr>
      <w:r w:rsidRPr="000442C0">
        <w:rPr>
          <w:rFonts w:ascii="Segoe UI" w:hAnsi="Segoe UI" w:cs="Segoe UI"/>
          <w:color w:val="242424"/>
          <w:shd w:val="clear" w:color="auto" w:fill="FFFFFF"/>
        </w:rPr>
        <w:t>Please accept our sincere appreciation for all you do for the National</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Association of American Veterans, Inc. (NAAV) throughout the year. I</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hope you will also take time to call a hospitalized or homebound veteran</w:t>
      </w:r>
      <w:r w:rsidRPr="000442C0">
        <w:rPr>
          <w:rFonts w:ascii="Segoe UI" w:hAnsi="Segoe UI" w:cs="Segoe UI"/>
          <w:color w:val="242424"/>
        </w:rPr>
        <w:br/>
      </w:r>
      <w:r w:rsidRPr="000442C0">
        <w:rPr>
          <w:rFonts w:ascii="Segoe UI" w:hAnsi="Segoe UI" w:cs="Segoe UI"/>
          <w:color w:val="242424"/>
          <w:shd w:val="clear" w:color="auto" w:fill="FFFFFF"/>
        </w:rPr>
        <w:t>or current service member in your community, if possible. Sad as it is,</w:t>
      </w:r>
      <w:r w:rsidRPr="000442C0">
        <w:rPr>
          <w:rFonts w:ascii="Segoe UI" w:hAnsi="Segoe UI" w:cs="Segoe UI"/>
          <w:color w:val="242424"/>
        </w:rPr>
        <w:br/>
      </w:r>
      <w:r w:rsidRPr="000442C0">
        <w:rPr>
          <w:rFonts w:ascii="Segoe UI" w:hAnsi="Segoe UI" w:cs="Segoe UI"/>
          <w:color w:val="242424"/>
          <w:shd w:val="clear" w:color="auto" w:fill="FFFFFF"/>
        </w:rPr>
        <w:t>many older veterans feel lonely and forgotten</w:t>
      </w:r>
      <w:r w:rsidR="000065B0" w:rsidRPr="000442C0">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It would mean so much to</w:t>
      </w:r>
      <w:r w:rsidR="00EE5224">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them to know they have a thoughtful, caring person - like you to call.</w:t>
      </w:r>
      <w:r w:rsidRPr="000442C0">
        <w:rPr>
          <w:rFonts w:ascii="Segoe UI" w:hAnsi="Segoe UI" w:cs="Segoe UI"/>
          <w:color w:val="242424"/>
        </w:rPr>
        <w:br/>
      </w:r>
      <w:r w:rsidRPr="000442C0">
        <w:rPr>
          <w:rFonts w:ascii="Segoe UI" w:hAnsi="Segoe UI" w:cs="Segoe UI"/>
          <w:color w:val="242424"/>
        </w:rPr>
        <w:br/>
      </w:r>
      <w:r w:rsidRPr="000442C0">
        <w:rPr>
          <w:rFonts w:ascii="Segoe UI" w:hAnsi="Segoe UI" w:cs="Segoe UI"/>
          <w:color w:val="242424"/>
          <w:shd w:val="clear" w:color="auto" w:fill="FFFFFF"/>
        </w:rPr>
        <w:t>Meanwhile and more importantly, thousands of veterans who served in Iraq</w:t>
      </w:r>
      <w:r w:rsidRPr="000442C0">
        <w:rPr>
          <w:rFonts w:ascii="Segoe UI" w:hAnsi="Segoe UI" w:cs="Segoe UI"/>
          <w:color w:val="242424"/>
        </w:rPr>
        <w:br/>
      </w:r>
      <w:r w:rsidRPr="000442C0">
        <w:rPr>
          <w:rFonts w:ascii="Segoe UI" w:hAnsi="Segoe UI" w:cs="Segoe UI"/>
          <w:color w:val="242424"/>
          <w:shd w:val="clear" w:color="auto" w:fill="FFFFFF"/>
        </w:rPr>
        <w:t>and Afghanistan have joined the ranks of generations of veterans who</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served in prior wars needing our help. So many of them have returned</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home with serious injuries they will have for the rest of their lives</w:t>
      </w:r>
      <w:r w:rsidRPr="000442C0">
        <w:rPr>
          <w:rFonts w:ascii="Segoe UI" w:hAnsi="Segoe UI" w:cs="Segoe UI"/>
          <w:color w:val="242424"/>
        </w:rPr>
        <w:br/>
      </w:r>
      <w:r w:rsidRPr="000442C0">
        <w:rPr>
          <w:rFonts w:ascii="Segoe UI" w:hAnsi="Segoe UI" w:cs="Segoe UI"/>
          <w:color w:val="242424"/>
          <w:shd w:val="clear" w:color="auto" w:fill="FFFFFF"/>
        </w:rPr>
        <w:t>like Post-Traumatic Stress Disorder, Traumatic Brain Injury, severe</w:t>
      </w:r>
      <w:r w:rsidR="0098330D">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depression, anxiety, stress, and suicidal tendency to name a few.</w:t>
      </w:r>
      <w:r w:rsidRPr="000442C0">
        <w:rPr>
          <w:rFonts w:ascii="Segoe UI" w:hAnsi="Segoe UI" w:cs="Segoe UI"/>
          <w:color w:val="242424"/>
        </w:rPr>
        <w:br/>
      </w:r>
      <w:r w:rsidRPr="000442C0">
        <w:rPr>
          <w:rFonts w:ascii="Segoe UI" w:hAnsi="Segoe UI" w:cs="Segoe UI"/>
          <w:color w:val="242424"/>
        </w:rPr>
        <w:br/>
      </w:r>
      <w:r w:rsidRPr="000442C0">
        <w:rPr>
          <w:rFonts w:ascii="Segoe UI" w:hAnsi="Segoe UI" w:cs="Segoe UI"/>
          <w:color w:val="242424"/>
          <w:shd w:val="clear" w:color="auto" w:fill="FFFFFF"/>
        </w:rPr>
        <w:t>With your help today, we can reach out to our nation's heroes in our</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communities with care and support this holiday season.</w:t>
      </w:r>
      <w:r w:rsidRPr="000442C0">
        <w:rPr>
          <w:rFonts w:ascii="Segoe UI" w:hAnsi="Segoe UI" w:cs="Segoe UI"/>
          <w:color w:val="242424"/>
        </w:rPr>
        <w:br/>
      </w:r>
      <w:r w:rsidRPr="000442C0">
        <w:rPr>
          <w:rFonts w:ascii="Segoe UI" w:hAnsi="Segoe UI" w:cs="Segoe UI"/>
          <w:color w:val="242424"/>
        </w:rPr>
        <w:br/>
      </w:r>
      <w:r w:rsidRPr="000442C0">
        <w:rPr>
          <w:rFonts w:ascii="Segoe UI" w:hAnsi="Segoe UI" w:cs="Segoe UI"/>
          <w:color w:val="242424"/>
          <w:shd w:val="clear" w:color="auto" w:fill="FFFFFF"/>
        </w:rPr>
        <w:t>Your generous contribution of $50, $75, or even $100 would really help</w:t>
      </w:r>
      <w:r w:rsidR="0098330D">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our heroes nationwide. You play an important role in providing continued</w:t>
      </w:r>
      <w:r w:rsidR="0098330D">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support for those who served and are serving in the U.S. Armed Forces</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worldwide. You are making a difference in the lives of our nation's</w:t>
      </w:r>
      <w:r>
        <w:rPr>
          <w:rFonts w:ascii="Segoe UI" w:hAnsi="Segoe UI" w:cs="Segoe UI"/>
          <w:color w:val="242424"/>
          <w:shd w:val="clear" w:color="auto" w:fill="FFFFFF"/>
        </w:rPr>
        <w:t xml:space="preserve"> </w:t>
      </w:r>
      <w:r w:rsidRPr="000442C0">
        <w:rPr>
          <w:rFonts w:ascii="Segoe UI" w:hAnsi="Segoe UI" w:cs="Segoe UI"/>
          <w:color w:val="242424"/>
          <w:shd w:val="clear" w:color="auto" w:fill="FFFFFF"/>
        </w:rPr>
        <w:t xml:space="preserve">service members, veterans, their </w:t>
      </w:r>
      <w:r w:rsidR="000065B0" w:rsidRPr="000442C0">
        <w:rPr>
          <w:rFonts w:ascii="Segoe UI" w:hAnsi="Segoe UI" w:cs="Segoe UI"/>
          <w:color w:val="242424"/>
          <w:shd w:val="clear" w:color="auto" w:fill="FFFFFF"/>
        </w:rPr>
        <w:t>caregivers,</w:t>
      </w:r>
      <w:r w:rsidRPr="000442C0">
        <w:rPr>
          <w:rFonts w:ascii="Segoe UI" w:hAnsi="Segoe UI" w:cs="Segoe UI"/>
          <w:color w:val="242424"/>
          <w:shd w:val="clear" w:color="auto" w:fill="FFFFFF"/>
        </w:rPr>
        <w:t xml:space="preserve"> and family members.</w:t>
      </w:r>
      <w:r w:rsidRPr="000442C0">
        <w:rPr>
          <w:rFonts w:ascii="Segoe UI" w:hAnsi="Segoe UI" w:cs="Segoe UI"/>
          <w:color w:val="242424"/>
        </w:rPr>
        <w:br/>
      </w:r>
    </w:p>
    <w:p w14:paraId="22181E39" w14:textId="77777777" w:rsidR="00EE5224" w:rsidRDefault="000442C0" w:rsidP="00EE5224">
      <w:pPr>
        <w:rPr>
          <w:rFonts w:ascii="Times New Roman" w:hAnsi="Times New Roman" w:cs="Times New Roman"/>
          <w:i/>
          <w:color w:val="00B050"/>
          <w:sz w:val="20"/>
          <w:szCs w:val="20"/>
        </w:rPr>
      </w:pPr>
      <w:r w:rsidRPr="000442C0">
        <w:rPr>
          <w:rFonts w:ascii="Segoe UI" w:hAnsi="Segoe UI" w:cs="Segoe UI"/>
          <w:color w:val="242424"/>
          <w:shd w:val="clear" w:color="auto" w:fill="FFFFFF"/>
        </w:rPr>
        <w:t>To donate now visit </w:t>
      </w:r>
      <w:hyperlink r:id="rId48" w:tgtFrame="_blank" w:history="1">
        <w:r w:rsidRPr="000442C0">
          <w:rPr>
            <w:rFonts w:ascii="Segoe UI" w:hAnsi="Segoe UI" w:cs="Segoe UI"/>
            <w:color w:val="0000FF"/>
            <w:u w:val="single"/>
            <w:bdr w:val="none" w:sz="0" w:space="0" w:color="auto" w:frame="1"/>
            <w:shd w:val="clear" w:color="auto" w:fill="FFFFFF"/>
          </w:rPr>
          <w:t>www.naavets.org</w:t>
        </w:r>
      </w:hyperlink>
      <w:r w:rsidRPr="000442C0">
        <w:rPr>
          <w:rFonts w:ascii="Segoe UI" w:hAnsi="Segoe UI" w:cs="Segoe UI"/>
          <w:color w:val="242424"/>
          <w:shd w:val="clear" w:color="auto" w:fill="FFFFFF"/>
        </w:rPr>
        <w:t> click on DONATE TODAY! Thank you.</w:t>
      </w:r>
      <w:r w:rsidRPr="000442C0">
        <w:rPr>
          <w:rFonts w:ascii="Segoe UI" w:hAnsi="Segoe UI" w:cs="Segoe UI"/>
          <w:color w:val="242424"/>
        </w:rPr>
        <w:br/>
      </w:r>
      <w:r w:rsidRPr="000442C0">
        <w:rPr>
          <w:rFonts w:ascii="Segoe UI" w:hAnsi="Segoe UI" w:cs="Segoe UI"/>
          <w:color w:val="242424"/>
        </w:rPr>
        <w:br/>
      </w:r>
      <w:r w:rsidRPr="000442C0">
        <w:rPr>
          <w:rFonts w:ascii="Segoe UI" w:hAnsi="Segoe UI" w:cs="Segoe UI"/>
          <w:color w:val="242424"/>
          <w:shd w:val="clear" w:color="auto" w:fill="FFFFFF"/>
        </w:rPr>
        <w:t>If you are a federal employee and/or federal retiree, please visit</w:t>
      </w:r>
      <w:r w:rsidRPr="000442C0">
        <w:rPr>
          <w:rFonts w:ascii="Segoe UI" w:hAnsi="Segoe UI" w:cs="Segoe UI"/>
          <w:color w:val="242424"/>
        </w:rPr>
        <w:br/>
      </w:r>
      <w:hyperlink r:id="rId49" w:tgtFrame="_blank" w:history="1">
        <w:r w:rsidRPr="000442C0">
          <w:rPr>
            <w:rFonts w:ascii="Segoe UI" w:hAnsi="Segoe UI" w:cs="Segoe UI"/>
            <w:color w:val="0000FF"/>
            <w:u w:val="single"/>
            <w:bdr w:val="none" w:sz="0" w:space="0" w:color="auto" w:frame="1"/>
            <w:shd w:val="clear" w:color="auto" w:fill="FFFFFF"/>
          </w:rPr>
          <w:t>www.GIVECFC.ORG</w:t>
        </w:r>
      </w:hyperlink>
      <w:r w:rsidRPr="000442C0">
        <w:rPr>
          <w:rFonts w:ascii="Segoe UI" w:hAnsi="Segoe UI" w:cs="Segoe UI"/>
          <w:color w:val="242424"/>
          <w:shd w:val="clear" w:color="auto" w:fill="FFFFFF"/>
        </w:rPr>
        <w:t> NAAV's designated CFC number is 85065 "Caring About</w:t>
      </w:r>
      <w:r w:rsidRPr="000442C0">
        <w:rPr>
          <w:rFonts w:ascii="Segoe UI" w:hAnsi="Segoe UI" w:cs="Segoe UI"/>
          <w:color w:val="242424"/>
        </w:rPr>
        <w:br/>
      </w:r>
      <w:r w:rsidRPr="000442C0">
        <w:rPr>
          <w:rFonts w:ascii="Segoe UI" w:hAnsi="Segoe UI" w:cs="Segoe UI"/>
          <w:color w:val="242424"/>
          <w:shd w:val="clear" w:color="auto" w:fill="FFFFFF"/>
        </w:rPr>
        <w:t>Those Who Served." Thank you.</w:t>
      </w:r>
      <w:r w:rsidRPr="000442C0">
        <w:rPr>
          <w:rFonts w:ascii="Segoe UI" w:hAnsi="Segoe UI" w:cs="Segoe UI"/>
          <w:color w:val="242424"/>
        </w:rPr>
        <w:br/>
      </w:r>
      <w:r w:rsidR="0098330D">
        <w:rPr>
          <w:rFonts w:ascii="Segoe UI" w:hAnsi="Segoe UI" w:cs="Segoe UI"/>
          <w:color w:val="242424"/>
          <w:shd w:val="clear" w:color="auto" w:fill="FFFFFF"/>
        </w:rPr>
        <w:t>***</w:t>
      </w:r>
      <w:r w:rsidRPr="000442C0">
        <w:rPr>
          <w:rFonts w:ascii="Segoe UI" w:hAnsi="Segoe UI" w:cs="Segoe UI"/>
          <w:color w:val="242424"/>
          <w:shd w:val="clear" w:color="auto" w:fill="FFFFFF"/>
        </w:rPr>
        <w:t xml:space="preserve">Wishing you and your family a </w:t>
      </w:r>
      <w:r w:rsidRPr="00BD798A">
        <w:rPr>
          <w:rFonts w:ascii="Segoe UI" w:hAnsi="Segoe UI" w:cs="Segoe UI"/>
          <w:color w:val="00B050"/>
          <w:shd w:val="clear" w:color="auto" w:fill="FFFFFF"/>
        </w:rPr>
        <w:t xml:space="preserve">Merry Christmas </w:t>
      </w:r>
      <w:r w:rsidRPr="000442C0">
        <w:rPr>
          <w:rFonts w:ascii="Segoe UI" w:hAnsi="Segoe UI" w:cs="Segoe UI"/>
          <w:color w:val="242424"/>
          <w:shd w:val="clear" w:color="auto" w:fill="FFFFFF"/>
        </w:rPr>
        <w:t xml:space="preserve">and a </w:t>
      </w:r>
      <w:r w:rsidRPr="00BD798A">
        <w:rPr>
          <w:rFonts w:ascii="Segoe UI" w:hAnsi="Segoe UI" w:cs="Segoe UI"/>
          <w:color w:val="FF0000"/>
          <w:shd w:val="clear" w:color="auto" w:fill="FFFFFF"/>
        </w:rPr>
        <w:t>Happy New Year</w:t>
      </w:r>
      <w:r w:rsidRPr="00BD798A">
        <w:rPr>
          <w:rFonts w:ascii="Segoe UI" w:hAnsi="Segoe UI" w:cs="Segoe UI"/>
          <w:color w:val="00B050"/>
          <w:shd w:val="clear" w:color="auto" w:fill="FFFFFF"/>
        </w:rPr>
        <w:t>!</w:t>
      </w:r>
      <w:r w:rsidR="0098330D">
        <w:rPr>
          <w:rFonts w:ascii="Segoe UI" w:hAnsi="Segoe UI" w:cs="Segoe UI"/>
          <w:color w:val="242424"/>
          <w:shd w:val="clear" w:color="auto" w:fill="FFFFFF"/>
        </w:rPr>
        <w:t xml:space="preserve"> </w:t>
      </w:r>
      <w:r w:rsidR="0098330D">
        <w:rPr>
          <w:noProof/>
        </w:rPr>
        <w:drawing>
          <wp:inline distT="0" distB="0" distL="0" distR="0" wp14:anchorId="0F3D7ECC" wp14:editId="45361B52">
            <wp:extent cx="561975" cy="374650"/>
            <wp:effectExtent l="0" t="0" r="9525" b="6350"/>
            <wp:docPr id="25" name="Picture 25" descr="Christmas Bell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Bells Pictures | Download Free Images on Unsplas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028" cy="374685"/>
                    </a:xfrm>
                    <a:prstGeom prst="rect">
                      <a:avLst/>
                    </a:prstGeom>
                    <a:noFill/>
                    <a:ln>
                      <a:noFill/>
                    </a:ln>
                  </pic:spPr>
                </pic:pic>
              </a:graphicData>
            </a:graphic>
          </wp:inline>
        </w:drawing>
      </w:r>
      <w:r w:rsidRPr="000442C0">
        <w:rPr>
          <w:rFonts w:ascii="Segoe UI" w:hAnsi="Segoe UI" w:cs="Segoe UI"/>
          <w:color w:val="242424"/>
        </w:rPr>
        <w:br/>
      </w:r>
      <w:r w:rsidRPr="000442C0">
        <w:rPr>
          <w:rFonts w:ascii="Segoe UI" w:hAnsi="Segoe UI" w:cs="Segoe UI"/>
          <w:color w:val="242424"/>
        </w:rPr>
        <w:br/>
      </w:r>
      <w:r w:rsidRPr="000442C0">
        <w:rPr>
          <w:rFonts w:ascii="Segoe UI" w:hAnsi="Segoe UI" w:cs="Segoe UI"/>
          <w:color w:val="242424"/>
          <w:shd w:val="clear" w:color="auto" w:fill="FFFFFF"/>
        </w:rPr>
        <w:t xml:space="preserve">Best </w:t>
      </w:r>
      <w:r w:rsidR="00EE5224">
        <w:rPr>
          <w:rFonts w:ascii="Segoe UI" w:hAnsi="Segoe UI" w:cs="Segoe UI"/>
          <w:color w:val="242424"/>
          <w:shd w:val="clear" w:color="auto" w:fill="FFFFFF"/>
        </w:rPr>
        <w:t xml:space="preserve">and warmest </w:t>
      </w:r>
      <w:r w:rsidRPr="000442C0">
        <w:rPr>
          <w:rFonts w:ascii="Segoe UI" w:hAnsi="Segoe UI" w:cs="Segoe UI"/>
          <w:color w:val="242424"/>
          <w:shd w:val="clear" w:color="auto" w:fill="FFFFFF"/>
        </w:rPr>
        <w:t>regards,</w:t>
      </w:r>
      <w:r w:rsidRPr="000442C0">
        <w:rPr>
          <w:rFonts w:ascii="Segoe UI" w:hAnsi="Segoe UI" w:cs="Segoe UI"/>
          <w:color w:val="242424"/>
        </w:rPr>
        <w:br/>
      </w:r>
      <w:r w:rsidRPr="000442C0">
        <w:rPr>
          <w:rFonts w:ascii="Segoe UI" w:hAnsi="Segoe UI" w:cs="Segoe UI"/>
          <w:color w:val="242424"/>
          <w:shd w:val="clear" w:color="auto" w:fill="FFFFFF"/>
        </w:rPr>
        <w:lastRenderedPageBreak/>
        <w:t>Constance A. Burns</w:t>
      </w:r>
      <w:r w:rsidRPr="000442C0">
        <w:rPr>
          <w:rFonts w:ascii="Segoe UI" w:hAnsi="Segoe UI" w:cs="Segoe UI"/>
          <w:color w:val="242424"/>
        </w:rPr>
        <w:br/>
      </w:r>
    </w:p>
    <w:p w14:paraId="124C37E4" w14:textId="6E42CD1E" w:rsidR="00AC5ABC" w:rsidRPr="0098330D" w:rsidRDefault="00AC5ABC" w:rsidP="00EE5224">
      <w:pPr>
        <w:rPr>
          <w:rFonts w:ascii="Times New Roman" w:hAnsi="Times New Roman" w:cs="Times New Roman"/>
          <w:color w:val="00B050"/>
          <w:sz w:val="20"/>
          <w:szCs w:val="20"/>
        </w:rPr>
      </w:pPr>
      <w:r w:rsidRPr="0098330D">
        <w:rPr>
          <w:rFonts w:ascii="Times New Roman" w:hAnsi="Times New Roman" w:cs="Times New Roman"/>
          <w:i/>
          <w:color w:val="00B050"/>
          <w:sz w:val="20"/>
          <w:szCs w:val="20"/>
        </w:rPr>
        <w:t xml:space="preserve">NAAV CONTINUES ITS TESTAMENT </w:t>
      </w:r>
      <w:r w:rsidR="0098330D" w:rsidRPr="0098330D">
        <w:rPr>
          <w:rFonts w:ascii="Times New Roman" w:hAnsi="Times New Roman" w:cs="Times New Roman"/>
          <w:i/>
          <w:color w:val="00B050"/>
          <w:sz w:val="20"/>
          <w:szCs w:val="20"/>
        </w:rPr>
        <w:t xml:space="preserve">OF STEADFAST FAITH AND HOPE. DURING 2022 AND ONWARD INTO 2023, </w:t>
      </w:r>
      <w:r w:rsidR="00762816" w:rsidRPr="0098330D">
        <w:rPr>
          <w:rFonts w:ascii="Times New Roman" w:hAnsi="Times New Roman" w:cs="Times New Roman"/>
          <w:i/>
          <w:color w:val="FF0000"/>
          <w:sz w:val="20"/>
          <w:szCs w:val="20"/>
        </w:rPr>
        <w:t>“</w:t>
      </w:r>
      <w:r w:rsidRPr="0098330D">
        <w:rPr>
          <w:rFonts w:ascii="Times New Roman" w:hAnsi="Times New Roman" w:cs="Times New Roman"/>
          <w:i/>
          <w:color w:val="FF0000"/>
          <w:sz w:val="20"/>
          <w:szCs w:val="20"/>
        </w:rPr>
        <w:t xml:space="preserve">WE MUST CHOOSE THE </w:t>
      </w:r>
      <w:r w:rsidR="00762816" w:rsidRPr="0098330D">
        <w:rPr>
          <w:rFonts w:ascii="Times New Roman" w:hAnsi="Times New Roman" w:cs="Times New Roman"/>
          <w:i/>
          <w:color w:val="FF0000"/>
          <w:sz w:val="20"/>
          <w:szCs w:val="20"/>
        </w:rPr>
        <w:t>SEEDS OF LIFE” TO</w:t>
      </w:r>
      <w:r w:rsidRPr="0098330D">
        <w:rPr>
          <w:rFonts w:ascii="Times New Roman" w:hAnsi="Times New Roman" w:cs="Times New Roman"/>
          <w:i/>
          <w:color w:val="FF0000"/>
          <w:sz w:val="20"/>
          <w:szCs w:val="20"/>
        </w:rPr>
        <w:t xml:space="preserve"> </w:t>
      </w:r>
      <w:r w:rsidR="0068379C" w:rsidRPr="0098330D">
        <w:rPr>
          <w:rFonts w:ascii="Times New Roman" w:hAnsi="Times New Roman" w:cs="Times New Roman"/>
          <w:i/>
          <w:color w:val="FF0000"/>
          <w:sz w:val="20"/>
          <w:szCs w:val="20"/>
        </w:rPr>
        <w:t>PLAN, REAPING</w:t>
      </w:r>
      <w:r w:rsidR="00762816" w:rsidRPr="0098330D">
        <w:rPr>
          <w:rFonts w:ascii="Times New Roman" w:hAnsi="Times New Roman" w:cs="Times New Roman"/>
          <w:i/>
          <w:color w:val="FF0000"/>
          <w:sz w:val="20"/>
          <w:szCs w:val="20"/>
        </w:rPr>
        <w:t xml:space="preserve"> AN ABUNDANT HARVEST OF HOPE, JOY, AND LOVE…</w:t>
      </w:r>
      <w:r w:rsidRPr="00762816">
        <w:rPr>
          <w:rFonts w:ascii="Times New Roman" w:hAnsi="Times New Roman" w:cs="Times New Roman"/>
          <w:color w:val="7030A0"/>
          <w:sz w:val="20"/>
          <w:szCs w:val="20"/>
        </w:rPr>
        <w:t xml:space="preserve"> </w:t>
      </w:r>
      <w:r w:rsidR="0098330D" w:rsidRPr="0098330D">
        <w:rPr>
          <w:rFonts w:ascii="Times New Roman" w:hAnsi="Times New Roman" w:cs="Times New Roman"/>
          <w:color w:val="00B050"/>
          <w:sz w:val="20"/>
          <w:szCs w:val="20"/>
        </w:rPr>
        <w:t xml:space="preserve">WE WILL, LORD WILLING, CATCH UP WITH YOU ON THE OTHER SIDE OF THE NEW YEAR! </w:t>
      </w:r>
    </w:p>
    <w:p w14:paraId="1108EEBD" w14:textId="77777777" w:rsidR="0098330D" w:rsidRDefault="00AC5ABC" w:rsidP="00EE5224">
      <w:pPr>
        <w:spacing w:after="0"/>
      </w:pPr>
      <w:r w:rsidRPr="00E060E3">
        <w:rPr>
          <w:rFonts w:ascii="Times New Roman" w:hAnsi="Times New Roman" w:cs="Times New Roman"/>
          <w:sz w:val="24"/>
          <w:szCs w:val="24"/>
        </w:rPr>
        <w:t xml:space="preserve"> </w:t>
      </w:r>
      <w:r>
        <w:rPr>
          <w:noProof/>
        </w:rPr>
        <w:drawing>
          <wp:inline distT="0" distB="0" distL="0" distR="0" wp14:anchorId="47C2F001" wp14:editId="1C7E40B0">
            <wp:extent cx="2305050" cy="1150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91667" cy="1194044"/>
                    </a:xfrm>
                    <a:prstGeom prst="rect">
                      <a:avLst/>
                    </a:prstGeom>
                  </pic:spPr>
                </pic:pic>
              </a:graphicData>
            </a:graphic>
          </wp:inline>
        </w:drawing>
      </w:r>
      <w:r>
        <w:t xml:space="preserve"> </w:t>
      </w:r>
    </w:p>
    <w:p w14:paraId="1EBB7206" w14:textId="77777777" w:rsidR="0098330D" w:rsidRPr="0098330D" w:rsidRDefault="0098330D" w:rsidP="0098330D">
      <w:r>
        <w:rPr>
          <w:rFonts w:ascii="Times New Roman" w:hAnsi="Times New Roman" w:cs="Times New Roman"/>
          <w:sz w:val="24"/>
          <w:szCs w:val="24"/>
        </w:rPr>
        <w:t xml:space="preserve">YOUR GIFTS OF SERVICE AND FINANCIAL SUPPORT – </w:t>
      </w:r>
      <w:r>
        <w:rPr>
          <w:rFonts w:ascii="Times New Roman" w:hAnsi="Times New Roman" w:cs="Times New Roman"/>
          <w:sz w:val="32"/>
          <w:szCs w:val="32"/>
        </w:rPr>
        <w:t xml:space="preserve">DO </w:t>
      </w:r>
      <w:r w:rsidRPr="00856CB8">
        <w:rPr>
          <w:rFonts w:ascii="Times New Roman" w:hAnsi="Times New Roman" w:cs="Times New Roman"/>
          <w:sz w:val="40"/>
          <w:szCs w:val="40"/>
        </w:rPr>
        <w:t>MATTER</w:t>
      </w:r>
      <w:r w:rsidR="00EE5224">
        <w:rPr>
          <w:rFonts w:ascii="Times New Roman" w:hAnsi="Times New Roman" w:cs="Times New Roman"/>
          <w:sz w:val="40"/>
          <w:szCs w:val="40"/>
        </w:rPr>
        <w:t>!</w:t>
      </w:r>
      <w:r w:rsidR="00EE5224">
        <w:rPr>
          <w:rStyle w:val="EndnoteReference"/>
          <w:rFonts w:ascii="Times New Roman" w:hAnsi="Times New Roman" w:cs="Times New Roman"/>
          <w:sz w:val="40"/>
          <w:szCs w:val="40"/>
        </w:rPr>
        <w:endnoteReference w:id="1"/>
      </w:r>
      <w:r>
        <w:rPr>
          <w:rFonts w:ascii="Times New Roman" w:hAnsi="Times New Roman" w:cs="Times New Roman"/>
          <w:sz w:val="32"/>
          <w:szCs w:val="32"/>
        </w:rPr>
        <w:t xml:space="preserve">   </w:t>
      </w:r>
    </w:p>
    <w:p w14:paraId="18120DD9" w14:textId="77777777" w:rsidR="0098330D" w:rsidRPr="00856CB8" w:rsidRDefault="0098330D" w:rsidP="0098330D">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284701D" wp14:editId="1DCDC9A6">
            <wp:extent cx="762000" cy="762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p w14:paraId="348419AE" w14:textId="77777777" w:rsidR="00B87798" w:rsidRDefault="0068379C" w:rsidP="00EE5224">
      <w:pPr>
        <w:rPr>
          <w:rFonts w:ascii="Segoe UI" w:hAnsi="Segoe UI" w:cs="Segoe UI"/>
          <w:color w:val="242424"/>
          <w:shd w:val="clear" w:color="auto" w:fill="FFFFFF"/>
        </w:rPr>
      </w:pPr>
      <w:r>
        <w:rPr>
          <w:rFonts w:ascii="Segoe UI" w:hAnsi="Segoe UI" w:cs="Segoe UI"/>
          <w:color w:val="242424"/>
          <w:shd w:val="clear" w:color="auto" w:fill="FFFFFF"/>
        </w:rPr>
        <w:t>Constance A. Burns, President &amp; CEO</w:t>
      </w:r>
      <w:r w:rsidR="00EE5224" w:rsidRPr="000442C0">
        <w:rPr>
          <w:rFonts w:ascii="Segoe UI" w:hAnsi="Segoe UI" w:cs="Segoe UI"/>
          <w:color w:val="242424"/>
        </w:rPr>
        <w:br/>
      </w:r>
      <w:r w:rsidR="00EE5224" w:rsidRPr="000442C0">
        <w:rPr>
          <w:rFonts w:ascii="Segoe UI" w:hAnsi="Segoe UI" w:cs="Segoe UI"/>
          <w:color w:val="242424"/>
          <w:shd w:val="clear" w:color="auto" w:fill="FFFFFF"/>
        </w:rPr>
        <w:t>Veterans Service Officer</w:t>
      </w:r>
      <w:r w:rsidR="00EE5224" w:rsidRPr="000442C0">
        <w:rPr>
          <w:rFonts w:ascii="Segoe UI" w:hAnsi="Segoe UI" w:cs="Segoe UI"/>
          <w:color w:val="242424"/>
        </w:rPr>
        <w:br/>
      </w:r>
      <w:r w:rsidR="00EE5224" w:rsidRPr="000442C0">
        <w:rPr>
          <w:rFonts w:ascii="Segoe UI" w:hAnsi="Segoe UI" w:cs="Segoe UI"/>
          <w:color w:val="242424"/>
          <w:shd w:val="clear" w:color="auto" w:fill="FFFFFF"/>
        </w:rPr>
        <w:t>National Association of American Veterans, Inc.</w:t>
      </w:r>
    </w:p>
    <w:p w14:paraId="07AA041E" w14:textId="0360D2D0" w:rsidR="00EE5224" w:rsidRPr="00EA3040" w:rsidRDefault="0068379C" w:rsidP="00EE5224">
      <w:pPr>
        <w:rPr>
          <w:rFonts w:ascii="Open Sans" w:eastAsia="Times New Roman" w:hAnsi="Open Sans" w:cs="Times New Roman"/>
          <w:color w:val="151515"/>
          <w:sz w:val="24"/>
          <w:szCs w:val="24"/>
        </w:rPr>
      </w:pPr>
      <w:r>
        <w:rPr>
          <w:rFonts w:ascii="Segoe UI" w:hAnsi="Segoe UI" w:cs="Segoe UI"/>
          <w:color w:val="242424"/>
          <w:shd w:val="clear" w:color="auto" w:fill="FFFFFF"/>
        </w:rPr>
        <w:t>1725 I Street, NW Suite 300, Washington, DC</w:t>
      </w:r>
      <w:r w:rsidR="00EE5224" w:rsidRPr="000442C0">
        <w:rPr>
          <w:rFonts w:ascii="Segoe UI" w:hAnsi="Segoe UI" w:cs="Segoe UI"/>
          <w:color w:val="242424"/>
          <w:shd w:val="clear" w:color="auto" w:fill="FFFFFF"/>
        </w:rPr>
        <w:t xml:space="preserve"> 20006-2423</w:t>
      </w:r>
      <w:r w:rsidR="00EE5224" w:rsidRPr="000442C0">
        <w:rPr>
          <w:rFonts w:ascii="Segoe UI" w:hAnsi="Segoe UI" w:cs="Segoe UI"/>
          <w:color w:val="242424"/>
        </w:rPr>
        <w:br/>
      </w:r>
      <w:r w:rsidR="00EE5224" w:rsidRPr="000442C0">
        <w:rPr>
          <w:rFonts w:ascii="Segoe UI" w:hAnsi="Segoe UI" w:cs="Segoe UI"/>
          <w:color w:val="242424"/>
          <w:shd w:val="clear" w:color="auto" w:fill="FFFFFF"/>
        </w:rPr>
        <w:t>Mobile: (202) 355-3879</w:t>
      </w:r>
      <w:r w:rsidR="00EE5224" w:rsidRPr="000442C0">
        <w:rPr>
          <w:rFonts w:ascii="Segoe UI" w:hAnsi="Segoe UI" w:cs="Segoe UI"/>
          <w:color w:val="242424"/>
        </w:rPr>
        <w:br/>
      </w:r>
      <w:r w:rsidR="00EE5224" w:rsidRPr="000442C0">
        <w:rPr>
          <w:rFonts w:ascii="Segoe UI" w:hAnsi="Segoe UI" w:cs="Segoe UI"/>
          <w:color w:val="242424"/>
          <w:shd w:val="clear" w:color="auto" w:fill="FFFFFF"/>
        </w:rPr>
        <w:t>Office: (202) 465-3296</w:t>
      </w:r>
      <w:r w:rsidR="00EE5224" w:rsidRPr="000442C0">
        <w:rPr>
          <w:rFonts w:ascii="Segoe UI" w:hAnsi="Segoe UI" w:cs="Segoe UI"/>
          <w:color w:val="242424"/>
        </w:rPr>
        <w:br/>
      </w:r>
      <w:r w:rsidR="00EE5224" w:rsidRPr="000442C0">
        <w:rPr>
          <w:rFonts w:ascii="Segoe UI" w:hAnsi="Segoe UI" w:cs="Segoe UI"/>
          <w:color w:val="242424"/>
          <w:shd w:val="clear" w:color="auto" w:fill="FFFFFF"/>
        </w:rPr>
        <w:t>Email: info@naavets.org</w:t>
      </w:r>
      <w:r w:rsidR="00EE5224" w:rsidRPr="000442C0">
        <w:rPr>
          <w:rFonts w:ascii="Segoe UI" w:hAnsi="Segoe UI" w:cs="Segoe UI"/>
          <w:color w:val="242424"/>
        </w:rPr>
        <w:br/>
      </w:r>
      <w:r w:rsidR="00EE5224" w:rsidRPr="000442C0">
        <w:rPr>
          <w:rFonts w:ascii="Segoe UI" w:hAnsi="Segoe UI" w:cs="Segoe UI"/>
          <w:color w:val="242424"/>
          <w:shd w:val="clear" w:color="auto" w:fill="FFFFFF"/>
        </w:rPr>
        <w:t>Website: </w:t>
      </w:r>
      <w:hyperlink r:id="rId53" w:tgtFrame="_blank" w:history="1">
        <w:r w:rsidR="00EE5224" w:rsidRPr="000442C0">
          <w:rPr>
            <w:rFonts w:ascii="Segoe UI" w:hAnsi="Segoe UI" w:cs="Segoe UI"/>
            <w:color w:val="0000FF"/>
            <w:u w:val="single"/>
            <w:bdr w:val="none" w:sz="0" w:space="0" w:color="auto" w:frame="1"/>
            <w:shd w:val="clear" w:color="auto" w:fill="FFFFFF"/>
          </w:rPr>
          <w:t>www.naavets.org</w:t>
        </w:r>
      </w:hyperlink>
      <w:r w:rsidR="00EE5224" w:rsidRPr="000442C0">
        <w:rPr>
          <w:rFonts w:ascii="Segoe UI" w:hAnsi="Segoe UI" w:cs="Segoe UI"/>
          <w:color w:val="242424"/>
          <w:shd w:val="clear" w:color="auto" w:fill="FFFFFF"/>
        </w:rPr>
        <w:t> click on DONATE TODAY! Thank you.</w:t>
      </w:r>
      <w:r w:rsidR="00EE5224" w:rsidRPr="000442C0">
        <w:rPr>
          <w:rFonts w:ascii="Segoe UI" w:hAnsi="Segoe UI" w:cs="Segoe UI"/>
          <w:color w:val="242424"/>
        </w:rPr>
        <w:br/>
      </w:r>
      <w:r w:rsidR="00EE5224" w:rsidRPr="000442C0">
        <w:rPr>
          <w:rFonts w:ascii="Segoe UI" w:hAnsi="Segoe UI" w:cs="Segoe UI"/>
          <w:color w:val="242424"/>
          <w:shd w:val="clear" w:color="auto" w:fill="FFFFFF"/>
        </w:rPr>
        <w:t>CFC #85065 "You Can Be the Face of Change"</w:t>
      </w:r>
      <w:r w:rsidR="00EE5224" w:rsidRPr="000442C0">
        <w:rPr>
          <w:rFonts w:ascii="Segoe UI" w:hAnsi="Segoe UI" w:cs="Segoe UI"/>
          <w:color w:val="242424"/>
        </w:rPr>
        <w:br/>
      </w:r>
      <w:r w:rsidR="00EE5224" w:rsidRPr="000442C0">
        <w:rPr>
          <w:rFonts w:ascii="Segoe UI" w:hAnsi="Segoe UI" w:cs="Segoe UI"/>
          <w:color w:val="242424"/>
          <w:shd w:val="clear" w:color="auto" w:fill="FFFFFF"/>
        </w:rPr>
        <w:t>visit </w:t>
      </w:r>
      <w:hyperlink r:id="rId54" w:tgtFrame="_blank" w:history="1">
        <w:r w:rsidR="00EE5224" w:rsidRPr="000442C0">
          <w:rPr>
            <w:rFonts w:ascii="Segoe UI" w:hAnsi="Segoe UI" w:cs="Segoe UI"/>
            <w:color w:val="0000FF"/>
            <w:u w:val="single"/>
            <w:bdr w:val="none" w:sz="0" w:space="0" w:color="auto" w:frame="1"/>
            <w:shd w:val="clear" w:color="auto" w:fill="FFFFFF"/>
          </w:rPr>
          <w:t>www.GIVECFC.ORG</w:t>
        </w:r>
      </w:hyperlink>
      <w:r w:rsidR="00EE5224" w:rsidRPr="000442C0">
        <w:rPr>
          <w:rFonts w:ascii="Segoe UI" w:hAnsi="Segoe UI" w:cs="Segoe UI"/>
          <w:color w:val="242424"/>
          <w:shd w:val="clear" w:color="auto" w:fill="FFFFFF"/>
        </w:rPr>
        <w:t> to donate. Thank you.</w:t>
      </w:r>
    </w:p>
    <w:sectPr w:rsidR="00EE5224" w:rsidRPr="00EA3040" w:rsidSect="003E35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DA256" w14:textId="77777777" w:rsidR="00E63684" w:rsidRDefault="00E63684" w:rsidP="00C55A2C">
      <w:pPr>
        <w:spacing w:after="0" w:line="240" w:lineRule="auto"/>
      </w:pPr>
      <w:r>
        <w:separator/>
      </w:r>
    </w:p>
  </w:endnote>
  <w:endnote w:type="continuationSeparator" w:id="0">
    <w:p w14:paraId="29C1DA77" w14:textId="77777777" w:rsidR="00E63684" w:rsidRDefault="00E63684" w:rsidP="00C55A2C">
      <w:pPr>
        <w:spacing w:after="0" w:line="240" w:lineRule="auto"/>
      </w:pPr>
      <w:r>
        <w:continuationSeparator/>
      </w:r>
    </w:p>
  </w:endnote>
  <w:endnote w:id="1">
    <w:p w14:paraId="7771BCEA" w14:textId="77777777" w:rsidR="008B63D2" w:rsidRDefault="00EE5224">
      <w:pPr>
        <w:pStyle w:val="EndnoteText"/>
      </w:pPr>
      <w:r>
        <w:rPr>
          <w:rStyle w:val="EndnoteReference"/>
        </w:rPr>
        <w:endnoteRef/>
      </w:r>
      <w:r>
        <w:t xml:space="preserve"> </w:t>
      </w:r>
      <w:r w:rsidR="008B63D2" w:rsidRPr="008B63D2">
        <w:t>https://thumbs.dreamstime.com/b/christmas-bells-3802324.jpg</w:t>
      </w:r>
    </w:p>
    <w:p w14:paraId="616963BA" w14:textId="77777777" w:rsidR="00EE5224" w:rsidRDefault="00EE5224">
      <w:pPr>
        <w:pStyle w:val="EndnoteText"/>
      </w:pPr>
      <w:r>
        <w:t xml:space="preserve">ii </w:t>
      </w:r>
      <w:r w:rsidR="008B63D2" w:rsidRPr="008B63D2">
        <w:t>https://media.istockphoto.com/id/174900697/photo/jingle-bells.jpg?s=612x612&amp;w=is&amp;k=20&amp;c=JOiRJNaCY3eYzEUDabm_fscjna6HBzq0xQdiKfcrE6Y=</w:t>
      </w:r>
    </w:p>
    <w:p w14:paraId="2323D294" w14:textId="77777777" w:rsidR="008B63D2" w:rsidRDefault="008B63D2">
      <w:pPr>
        <w:pStyle w:val="EndnoteText"/>
      </w:pPr>
      <w:r>
        <w:t xml:space="preserve">iii </w:t>
      </w:r>
      <w:r w:rsidRPr="008B63D2">
        <w:t>https://media.istockphoto.com/id/1277117715/photo/christmas-jingle-bells.jpg?s=612x612&amp;w=0&amp;k=20&amp;c=kxdOsBek_v-Ltxx3MUP2WvsEwZw2OpJa9a3deDiP-vI=</w:t>
      </w:r>
    </w:p>
    <w:p w14:paraId="305242D8" w14:textId="77777777" w:rsidR="00EE5224" w:rsidRDefault="00EE5224">
      <w:pPr>
        <w:pStyle w:val="EndnoteText"/>
      </w:pPr>
    </w:p>
    <w:p w14:paraId="5EDB3275" w14:textId="77777777" w:rsidR="00EE5224" w:rsidRDefault="00EE5224">
      <w:pPr>
        <w:pStyle w:val="EndnoteText"/>
      </w:pPr>
    </w:p>
    <w:p w14:paraId="1A2B921D" w14:textId="77777777" w:rsidR="00EE5224" w:rsidRDefault="00EE5224">
      <w:pPr>
        <w:pStyle w:val="EndnoteText"/>
      </w:pPr>
      <w:r>
        <w:rPr>
          <w:noProof/>
        </w:rPr>
        <w:drawing>
          <wp:inline distT="0" distB="0" distL="0" distR="0" wp14:anchorId="21788F8D" wp14:editId="2927D8EF">
            <wp:extent cx="6076950" cy="800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54140" cy="810263"/>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B28AA" w14:textId="2B367CF7" w:rsidR="00C55A2C" w:rsidRDefault="00C55A2C">
    <w:pPr>
      <w:pStyle w:val="Footer"/>
    </w:pPr>
    <w:r>
      <w:rPr>
        <w:noProof/>
        <w:sz w:val="18"/>
      </w:rPr>
      <mc:AlternateContent>
        <mc:Choice Requires="wps">
          <w:drawing>
            <wp:anchor distT="0" distB="0" distL="114300" distR="114300" simplePos="0" relativeHeight="251659264" behindDoc="0" locked="0" layoutInCell="1" allowOverlap="1" wp14:anchorId="605906CC" wp14:editId="5266AACE">
              <wp:simplePos x="0" y="0"/>
              <wp:positionH relativeFrom="margin">
                <wp:posOffset>0</wp:posOffset>
              </wp:positionH>
              <wp:positionV relativeFrom="paragraph">
                <wp:posOffset>-635</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11F3"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62466C">
                            <w:rPr>
                              <w:noProof/>
                              <w:color w:val="FFFFFF"/>
                              <w:sz w:val="18"/>
                            </w:rPr>
                            <w:t>6</w:t>
                          </w:r>
                          <w:r w:rsidRPr="003E35BF">
                            <w:rPr>
                              <w:color w:val="FFFFFF"/>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906CC" id="Rectangle 3" o:spid="_x0000_s1026" style="position:absolute;margin-left:0;margin-top:-.0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" fillcolor="#5b9bd5 [3204]" stroked="f" strokeweight="1pt">
              <v:textbox>
                <w:txbxContent>
                  <w:p w14:paraId="78BA11F3"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62466C">
                      <w:rPr>
                        <w:noProof/>
                        <w:color w:val="FFFFFF"/>
                        <w:sz w:val="18"/>
                      </w:rPr>
                      <w:t>6</w:t>
                    </w:r>
                    <w:r w:rsidRPr="003E35BF">
                      <w:rPr>
                        <w:color w:val="FFFFFF"/>
                        <w:sz w:val="18"/>
                      </w:rPr>
                      <w:fldChar w:fldCharType="end"/>
                    </w:r>
                  </w:p>
                </w:txbxContent>
              </v:textbox>
              <w10:wrap anchorx="margin"/>
            </v:rect>
          </w:pict>
        </mc:Fallback>
      </mc:AlternateContent>
    </w:r>
    <w:r>
      <w:ptab w:relativeTo="margin" w:alignment="center" w:leader="none"/>
    </w:r>
    <w:sdt>
      <w:sdtPr>
        <w:rPr>
          <w:b/>
          <w:color w:val="00B0F0"/>
        </w:rPr>
        <w:alias w:val="Volume"/>
        <w:tag w:val=""/>
        <w:id w:val="-1378151507"/>
        <w:dataBinding w:prefixMappings="xmlns:ns0='http://schemas.openxmlformats.org/officeDocument/2006/extended-properties' " w:xpath="/ns0:Properties[1]/ns0:Company[1]" w:storeItemID="{6668398D-A668-4E3E-A5EB-62B293D839F1}"/>
        <w15:appearance w15:val="hidden"/>
        <w:text/>
      </w:sdtPr>
      <w:sdtContent>
        <w:r w:rsidR="00E47B75" w:rsidRPr="00E47B75">
          <w:rPr>
            <w:b/>
            <w:color w:val="00B0F0"/>
          </w:rPr>
          <w:t>Volume 04</w:t>
        </w:r>
        <w:r w:rsidR="00C35352" w:rsidRPr="00E47B75">
          <w:rPr>
            <w:b/>
            <w:color w:val="00B0F0"/>
          </w:rPr>
          <w:t xml:space="preserve"> 22</w:t>
        </w:r>
      </w:sdtContent>
    </w:sdt>
    <w:r w:rsidRPr="003E35BF">
      <w:rPr>
        <w:b/>
        <w:color w:val="852B00"/>
      </w:rPr>
      <w:t xml:space="preserve"> |  </w:t>
    </w:r>
    <w:sdt>
      <w:sdtPr>
        <w:rPr>
          <w:b/>
          <w:color w:val="833C0B" w:themeColor="accent2" w:themeShade="80"/>
        </w:rPr>
        <w:alias w:val="Issue"/>
        <w:tag w:val=""/>
        <w:id w:val="694892926"/>
        <w:dataBinding w:prefixMappings="xmlns:ns0='http://schemas.microsoft.com/office/2006/coverPageProps' " w:xpath="/ns0:CoverPageProperties[1]/ns0:Abstract[1]" w:storeItemID="{55AF091B-3C7A-41E3-B477-F2FDAA23CFDA}"/>
        <w15:appearance w15:val="hidden"/>
        <w:text/>
      </w:sdtPr>
      <w:sdtContent>
        <w:r w:rsidR="00E14150" w:rsidRPr="00E47B75">
          <w:rPr>
            <w:b/>
            <w:color w:val="833C0B" w:themeColor="accent2" w:themeShade="80"/>
          </w:rPr>
          <w:t>Issue 0</w:t>
        </w:r>
        <w:r w:rsidR="00E47B75" w:rsidRPr="00E47B75">
          <w:rPr>
            <w:b/>
            <w:color w:val="833C0B" w:themeColor="accent2" w:themeShade="80"/>
          </w:rPr>
          <w:t>4</w:t>
        </w:r>
      </w:sdtContent>
    </w:sdt>
    <w:r w:rsidRPr="003E35BF">
      <w:rPr>
        <w:b/>
        <w:color w:val="852B00"/>
      </w:rPr>
      <w:t xml:space="preserve"> | </w:t>
    </w:r>
    <w:r w:rsidR="00E14150" w:rsidRPr="00E47B75">
      <w:rPr>
        <w:b/>
        <w:color w:val="00B050"/>
      </w:rPr>
      <w:t>National Association of American Veterans</w:t>
    </w:r>
    <w:r w:rsidRPr="00E47B75">
      <w:rPr>
        <w:b/>
        <w:color w:val="00B050"/>
      </w:rPr>
      <w:ptab w:relativeTo="margin" w:alignment="right" w:leader="none"/>
    </w:r>
    <w:r>
      <w:rPr>
        <w:noProof/>
        <w:sz w:val="18"/>
      </w:rPr>
      <w:drawing>
        <wp:inline distT="0" distB="0" distL="0" distR="0" wp14:anchorId="47B393DA" wp14:editId="4F3BE511">
          <wp:extent cx="742920" cy="751999"/>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338" cy="8070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BAA8D" w14:textId="77777777" w:rsidR="00E63684" w:rsidRDefault="00E63684" w:rsidP="00C55A2C">
      <w:pPr>
        <w:spacing w:after="0" w:line="240" w:lineRule="auto"/>
      </w:pPr>
      <w:r>
        <w:separator/>
      </w:r>
    </w:p>
  </w:footnote>
  <w:footnote w:type="continuationSeparator" w:id="0">
    <w:p w14:paraId="05483BA6" w14:textId="77777777" w:rsidR="00E63684" w:rsidRDefault="00E63684" w:rsidP="00C55A2C">
      <w:pPr>
        <w:spacing w:after="0" w:line="240" w:lineRule="auto"/>
      </w:pPr>
      <w:r>
        <w:continuationSeparator/>
      </w:r>
    </w:p>
  </w:footnote>
  <w:footnote w:id="1">
    <w:p w14:paraId="47CF92F8" w14:textId="77777777" w:rsidR="004E54BF" w:rsidRDefault="004E54BF" w:rsidP="004E54BF">
      <w:pPr>
        <w:pStyle w:val="FootnoteText"/>
      </w:pPr>
      <w:r>
        <w:rPr>
          <w:rStyle w:val="FootnoteReference"/>
        </w:rPr>
        <w:footnoteRef/>
      </w:r>
      <w:r>
        <w:t xml:space="preserve"> Please note, NAAV does not endorse all resources provided herein; however, we are sharing as potential interest for your determination and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08D2" w14:textId="77777777" w:rsidR="00C55A2C" w:rsidRDefault="0068415C">
    <w:pPr>
      <w:pStyle w:val="Header"/>
    </w:pPr>
    <w:r>
      <w:rPr>
        <w:noProof/>
      </w:rPr>
      <w:drawing>
        <wp:inline distT="0" distB="0" distL="0" distR="0" wp14:anchorId="7F973B1E" wp14:editId="67C3DF43">
          <wp:extent cx="914400" cy="609600"/>
          <wp:effectExtent l="0" t="0" r="0" b="0"/>
          <wp:docPr id="5" name="Picture 5" descr="Early Winter Images – Browse 92,462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Winter Images – Browse 92,462 Stock Photos, Vector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819" cy="613879"/>
                  </a:xfrm>
                  <a:prstGeom prst="rect">
                    <a:avLst/>
                  </a:prstGeom>
                  <a:noFill/>
                  <a:ln>
                    <a:noFill/>
                  </a:ln>
                </pic:spPr>
              </pic:pic>
            </a:graphicData>
          </a:graphic>
        </wp:inline>
      </w:drawing>
    </w:r>
  </w:p>
  <w:p w14:paraId="4FD5351B" w14:textId="77777777" w:rsidR="0068415C" w:rsidRPr="0068415C" w:rsidRDefault="0068415C">
    <w:pPr>
      <w:pStyle w:val="Header"/>
      <w:rPr>
        <w:rFonts w:ascii="Bradley Hand ITC" w:hAnsi="Bradley Hand ITC"/>
        <w:sz w:val="20"/>
        <w:szCs w:val="20"/>
      </w:rPr>
    </w:pPr>
    <w:r>
      <w:rPr>
        <w:rFonts w:ascii="Bradley Hand ITC" w:hAnsi="Bradley Hand ITC"/>
        <w:sz w:val="20"/>
        <w:szCs w:val="20"/>
      </w:rPr>
      <w:t>Fall into Winter</w:t>
    </w:r>
  </w:p>
  <w:p w14:paraId="41633E53" w14:textId="77777777" w:rsidR="00C55A2C" w:rsidRDefault="00C55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434"/>
    <w:multiLevelType w:val="hybridMultilevel"/>
    <w:tmpl w:val="38603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75273"/>
    <w:multiLevelType w:val="hybridMultilevel"/>
    <w:tmpl w:val="BB6E0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8755C"/>
    <w:multiLevelType w:val="hybridMultilevel"/>
    <w:tmpl w:val="101A3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054DB"/>
    <w:multiLevelType w:val="hybridMultilevel"/>
    <w:tmpl w:val="4B1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96E8B"/>
    <w:multiLevelType w:val="hybridMultilevel"/>
    <w:tmpl w:val="21FE6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076FA"/>
    <w:multiLevelType w:val="hybridMultilevel"/>
    <w:tmpl w:val="625C0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D6D85"/>
    <w:multiLevelType w:val="hybridMultilevel"/>
    <w:tmpl w:val="BC0A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254E0D"/>
    <w:multiLevelType w:val="hybridMultilevel"/>
    <w:tmpl w:val="3EFA665E"/>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 w15:restartNumberingAfterBreak="0">
    <w:nsid w:val="4FD020A6"/>
    <w:multiLevelType w:val="multilevel"/>
    <w:tmpl w:val="625E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C684D"/>
    <w:multiLevelType w:val="hybridMultilevel"/>
    <w:tmpl w:val="457AB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C6D69"/>
    <w:multiLevelType w:val="hybridMultilevel"/>
    <w:tmpl w:val="47202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F26A37"/>
    <w:multiLevelType w:val="hybridMultilevel"/>
    <w:tmpl w:val="19FAF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2871253">
    <w:abstractNumId w:val="4"/>
  </w:num>
  <w:num w:numId="2" w16cid:durableId="1572349837">
    <w:abstractNumId w:val="3"/>
  </w:num>
  <w:num w:numId="3" w16cid:durableId="1057513314">
    <w:abstractNumId w:val="5"/>
  </w:num>
  <w:num w:numId="4" w16cid:durableId="1685864194">
    <w:abstractNumId w:val="11"/>
  </w:num>
  <w:num w:numId="5" w16cid:durableId="2135100040">
    <w:abstractNumId w:val="8"/>
  </w:num>
  <w:num w:numId="6" w16cid:durableId="256644765">
    <w:abstractNumId w:val="1"/>
  </w:num>
  <w:num w:numId="7" w16cid:durableId="1317488164">
    <w:abstractNumId w:val="9"/>
  </w:num>
  <w:num w:numId="8" w16cid:durableId="1316841725">
    <w:abstractNumId w:val="0"/>
  </w:num>
  <w:num w:numId="9" w16cid:durableId="1347706648">
    <w:abstractNumId w:val="10"/>
  </w:num>
  <w:num w:numId="10" w16cid:durableId="2019697058">
    <w:abstractNumId w:val="7"/>
  </w:num>
  <w:num w:numId="11" w16cid:durableId="387802952">
    <w:abstractNumId w:val="2"/>
  </w:num>
  <w:num w:numId="12" w16cid:durableId="17160780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9E"/>
    <w:rsid w:val="00001E23"/>
    <w:rsid w:val="000065B0"/>
    <w:rsid w:val="000374A0"/>
    <w:rsid w:val="000442C0"/>
    <w:rsid w:val="00047E1A"/>
    <w:rsid w:val="00090B45"/>
    <w:rsid w:val="0010313A"/>
    <w:rsid w:val="00112B3F"/>
    <w:rsid w:val="0013739E"/>
    <w:rsid w:val="00145C06"/>
    <w:rsid w:val="001672B4"/>
    <w:rsid w:val="001915BD"/>
    <w:rsid w:val="001A7868"/>
    <w:rsid w:val="001B01FF"/>
    <w:rsid w:val="001B353D"/>
    <w:rsid w:val="0021172C"/>
    <w:rsid w:val="0022351D"/>
    <w:rsid w:val="00262829"/>
    <w:rsid w:val="0026452C"/>
    <w:rsid w:val="002A0095"/>
    <w:rsid w:val="002D4639"/>
    <w:rsid w:val="00320797"/>
    <w:rsid w:val="003332CA"/>
    <w:rsid w:val="003659D3"/>
    <w:rsid w:val="00383534"/>
    <w:rsid w:val="003949C7"/>
    <w:rsid w:val="003B2732"/>
    <w:rsid w:val="003E35BF"/>
    <w:rsid w:val="00402A13"/>
    <w:rsid w:val="004279A3"/>
    <w:rsid w:val="004A6C73"/>
    <w:rsid w:val="004B4580"/>
    <w:rsid w:val="004C25E0"/>
    <w:rsid w:val="004E54BF"/>
    <w:rsid w:val="005115F0"/>
    <w:rsid w:val="005163A2"/>
    <w:rsid w:val="00523F16"/>
    <w:rsid w:val="0059631F"/>
    <w:rsid w:val="005C7F18"/>
    <w:rsid w:val="005D2D09"/>
    <w:rsid w:val="005D3C85"/>
    <w:rsid w:val="00606CC6"/>
    <w:rsid w:val="0062466C"/>
    <w:rsid w:val="00676286"/>
    <w:rsid w:val="0068379C"/>
    <w:rsid w:val="0068415C"/>
    <w:rsid w:val="0068793F"/>
    <w:rsid w:val="006A05C2"/>
    <w:rsid w:val="006A52B6"/>
    <w:rsid w:val="006D29BD"/>
    <w:rsid w:val="006D6E99"/>
    <w:rsid w:val="00722207"/>
    <w:rsid w:val="00754AA1"/>
    <w:rsid w:val="00762816"/>
    <w:rsid w:val="00783306"/>
    <w:rsid w:val="00792F03"/>
    <w:rsid w:val="007A56AC"/>
    <w:rsid w:val="007E4C09"/>
    <w:rsid w:val="008269E0"/>
    <w:rsid w:val="008504AD"/>
    <w:rsid w:val="00856CB8"/>
    <w:rsid w:val="008A1A78"/>
    <w:rsid w:val="008B63D2"/>
    <w:rsid w:val="009160E6"/>
    <w:rsid w:val="00963214"/>
    <w:rsid w:val="0098330D"/>
    <w:rsid w:val="00996BD4"/>
    <w:rsid w:val="009C4666"/>
    <w:rsid w:val="009D73F6"/>
    <w:rsid w:val="009F37D4"/>
    <w:rsid w:val="00A314A5"/>
    <w:rsid w:val="00A42267"/>
    <w:rsid w:val="00A45F7F"/>
    <w:rsid w:val="00A67A7A"/>
    <w:rsid w:val="00A71E3D"/>
    <w:rsid w:val="00AA44D0"/>
    <w:rsid w:val="00AA6D2D"/>
    <w:rsid w:val="00AB129B"/>
    <w:rsid w:val="00AC48F2"/>
    <w:rsid w:val="00AC5ABC"/>
    <w:rsid w:val="00AE266C"/>
    <w:rsid w:val="00AE3EDC"/>
    <w:rsid w:val="00AF2879"/>
    <w:rsid w:val="00B03832"/>
    <w:rsid w:val="00B2151F"/>
    <w:rsid w:val="00B425BC"/>
    <w:rsid w:val="00B50439"/>
    <w:rsid w:val="00B87798"/>
    <w:rsid w:val="00BA5D70"/>
    <w:rsid w:val="00BB450A"/>
    <w:rsid w:val="00BC4F01"/>
    <w:rsid w:val="00BD798A"/>
    <w:rsid w:val="00C22701"/>
    <w:rsid w:val="00C27F73"/>
    <w:rsid w:val="00C35352"/>
    <w:rsid w:val="00C55A2C"/>
    <w:rsid w:val="00C96A0F"/>
    <w:rsid w:val="00CA0028"/>
    <w:rsid w:val="00CA7254"/>
    <w:rsid w:val="00CB7454"/>
    <w:rsid w:val="00D6490E"/>
    <w:rsid w:val="00D77762"/>
    <w:rsid w:val="00D919FF"/>
    <w:rsid w:val="00DA7477"/>
    <w:rsid w:val="00DB5CB3"/>
    <w:rsid w:val="00DF089C"/>
    <w:rsid w:val="00E020A1"/>
    <w:rsid w:val="00E060E3"/>
    <w:rsid w:val="00E14150"/>
    <w:rsid w:val="00E47B75"/>
    <w:rsid w:val="00E63684"/>
    <w:rsid w:val="00E67186"/>
    <w:rsid w:val="00EA3040"/>
    <w:rsid w:val="00EE5224"/>
    <w:rsid w:val="00F00944"/>
    <w:rsid w:val="00F0224B"/>
    <w:rsid w:val="00F13136"/>
    <w:rsid w:val="00F81DC3"/>
    <w:rsid w:val="00FA493F"/>
    <w:rsid w:val="00FB0987"/>
    <w:rsid w:val="00FC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7D017"/>
  <w15:chartTrackingRefBased/>
  <w15:docId w15:val="{42220CE9-03FF-4238-AB0D-5D55BDA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7D4"/>
  </w:style>
  <w:style w:type="paragraph" w:styleId="Heading1">
    <w:name w:val="heading 1"/>
    <w:basedOn w:val="Normal"/>
    <w:next w:val="Normal"/>
    <w:link w:val="Heading1Char"/>
    <w:uiPriority w:val="9"/>
    <w:qFormat/>
    <w:rsid w:val="00E060E3"/>
    <w:pPr>
      <w:pBdr>
        <w:bottom w:val="single" w:sz="18" w:space="0" w:color="FFFFFF" w:themeColor="background1"/>
      </w:pBdr>
      <w:spacing w:before="360" w:after="0" w:line="276" w:lineRule="auto"/>
      <w:jc w:val="center"/>
      <w:outlineLvl w:val="0"/>
    </w:pPr>
    <w:rPr>
      <w:rFonts w:asciiTheme="majorHAnsi" w:eastAsiaTheme="minorEastAsia" w:hAnsiTheme="majorHAnsi"/>
      <w:bCs/>
      <w:i/>
      <w:color w:val="FFFFFF" w:themeColor="background1"/>
      <w:spacing w:val="15"/>
      <w:sz w:val="42"/>
    </w:rPr>
  </w:style>
  <w:style w:type="paragraph" w:styleId="Heading3">
    <w:name w:val="heading 3"/>
    <w:basedOn w:val="Normal"/>
    <w:next w:val="Normal"/>
    <w:link w:val="Heading3Char"/>
    <w:uiPriority w:val="9"/>
    <w:semiHidden/>
    <w:unhideWhenUsed/>
    <w:qFormat/>
    <w:rsid w:val="002645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E35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B50439"/>
    <w:pPr>
      <w:spacing w:after="0" w:line="216" w:lineRule="auto"/>
      <w:jc w:val="center"/>
    </w:pPr>
    <w:rPr>
      <w:rFonts w:asciiTheme="majorHAnsi" w:eastAsia="Times New Roman" w:hAnsiTheme="majorHAnsi" w:cs="Arial"/>
      <w:b/>
      <w:caps/>
      <w:color w:val="FFFFFF" w:themeColor="background1"/>
      <w:spacing w:val="40"/>
      <w:sz w:val="40"/>
      <w:szCs w:val="32"/>
    </w:rPr>
  </w:style>
  <w:style w:type="character" w:customStyle="1" w:styleId="TitleChar">
    <w:name w:val="Title Char"/>
    <w:basedOn w:val="DefaultParagraphFont"/>
    <w:link w:val="Title"/>
    <w:uiPriority w:val="5"/>
    <w:rsid w:val="00B50439"/>
    <w:rPr>
      <w:rFonts w:asciiTheme="majorHAnsi" w:eastAsia="Times New Roman" w:hAnsiTheme="majorHAnsi" w:cs="Arial"/>
      <w:b/>
      <w:caps/>
      <w:color w:val="FFFFFF" w:themeColor="background1"/>
      <w:spacing w:val="40"/>
      <w:sz w:val="40"/>
      <w:szCs w:val="32"/>
    </w:rPr>
  </w:style>
  <w:style w:type="character" w:styleId="SubtleEmphasis">
    <w:name w:val="Subtle Emphasis"/>
    <w:basedOn w:val="DefaultParagraphFont"/>
    <w:uiPriority w:val="19"/>
    <w:qFormat/>
    <w:rsid w:val="001A7868"/>
    <w:rPr>
      <w:i/>
      <w:iCs/>
      <w:color w:val="404040" w:themeColor="text1" w:themeTint="BF"/>
    </w:rPr>
  </w:style>
  <w:style w:type="paragraph" w:styleId="Header">
    <w:name w:val="header"/>
    <w:basedOn w:val="Normal"/>
    <w:link w:val="HeaderChar"/>
    <w:uiPriority w:val="99"/>
    <w:unhideWhenUsed/>
    <w:rsid w:val="00C55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2C"/>
  </w:style>
  <w:style w:type="paragraph" w:styleId="Footer">
    <w:name w:val="footer"/>
    <w:basedOn w:val="Normal"/>
    <w:link w:val="FooterChar"/>
    <w:uiPriority w:val="99"/>
    <w:unhideWhenUsed/>
    <w:rsid w:val="00C55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2C"/>
  </w:style>
  <w:style w:type="paragraph" w:customStyle="1" w:styleId="Info">
    <w:name w:val="Info"/>
    <w:basedOn w:val="Normal"/>
    <w:qFormat/>
    <w:rsid w:val="00C55A2C"/>
    <w:pPr>
      <w:spacing w:after="0" w:line="276" w:lineRule="auto"/>
    </w:pPr>
    <w:rPr>
      <w:rFonts w:eastAsiaTheme="minorEastAsia"/>
      <w:color w:val="FFFFFF" w:themeColor="background1"/>
    </w:rPr>
  </w:style>
  <w:style w:type="character" w:styleId="Hyperlink">
    <w:name w:val="Hyperlink"/>
    <w:basedOn w:val="DefaultParagraphFont"/>
    <w:uiPriority w:val="99"/>
    <w:unhideWhenUsed/>
    <w:rsid w:val="006D6E99"/>
    <w:rPr>
      <w:color w:val="0000FF"/>
      <w:u w:val="single"/>
    </w:rPr>
  </w:style>
  <w:style w:type="paragraph" w:styleId="FootnoteText">
    <w:name w:val="footnote text"/>
    <w:basedOn w:val="Normal"/>
    <w:link w:val="FootnoteTextChar"/>
    <w:uiPriority w:val="99"/>
    <w:semiHidden/>
    <w:unhideWhenUsed/>
    <w:rsid w:val="006D6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E99"/>
    <w:rPr>
      <w:sz w:val="20"/>
      <w:szCs w:val="20"/>
    </w:rPr>
  </w:style>
  <w:style w:type="character" w:styleId="FootnoteReference">
    <w:name w:val="footnote reference"/>
    <w:basedOn w:val="DefaultParagraphFont"/>
    <w:uiPriority w:val="99"/>
    <w:semiHidden/>
    <w:unhideWhenUsed/>
    <w:rsid w:val="006D6E99"/>
    <w:rPr>
      <w:vertAlign w:val="superscript"/>
    </w:rPr>
  </w:style>
  <w:style w:type="paragraph" w:styleId="NormalWeb">
    <w:name w:val="Normal (Web)"/>
    <w:basedOn w:val="Normal"/>
    <w:uiPriority w:val="99"/>
    <w:semiHidden/>
    <w:unhideWhenUsed/>
    <w:rsid w:val="000374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254"/>
    <w:pPr>
      <w:ind w:left="720"/>
      <w:contextualSpacing/>
    </w:pPr>
  </w:style>
  <w:style w:type="character" w:customStyle="1" w:styleId="Heading1Char">
    <w:name w:val="Heading 1 Char"/>
    <w:basedOn w:val="DefaultParagraphFont"/>
    <w:link w:val="Heading1"/>
    <w:uiPriority w:val="9"/>
    <w:rsid w:val="00E060E3"/>
    <w:rPr>
      <w:rFonts w:asciiTheme="majorHAnsi" w:eastAsiaTheme="minorEastAsia" w:hAnsiTheme="majorHAnsi"/>
      <w:bCs/>
      <w:i/>
      <w:color w:val="FFFFFF" w:themeColor="background1"/>
      <w:spacing w:val="15"/>
      <w:sz w:val="42"/>
    </w:rPr>
  </w:style>
  <w:style w:type="character" w:customStyle="1" w:styleId="Heading4Char">
    <w:name w:val="Heading 4 Char"/>
    <w:basedOn w:val="DefaultParagraphFont"/>
    <w:link w:val="Heading4"/>
    <w:uiPriority w:val="9"/>
    <w:semiHidden/>
    <w:rsid w:val="003E35BF"/>
    <w:rPr>
      <w:rFonts w:asciiTheme="majorHAnsi" w:eastAsiaTheme="majorEastAsia" w:hAnsiTheme="majorHAnsi" w:cstheme="majorBidi"/>
      <w:i/>
      <w:iCs/>
      <w:color w:val="2E74B5" w:themeColor="accent1" w:themeShade="BF"/>
    </w:rPr>
  </w:style>
  <w:style w:type="paragraph" w:styleId="NoSpacing">
    <w:name w:val="No Spacing"/>
    <w:uiPriority w:val="1"/>
    <w:qFormat/>
    <w:rsid w:val="003E35BF"/>
    <w:pPr>
      <w:spacing w:after="0" w:line="240" w:lineRule="auto"/>
    </w:pPr>
  </w:style>
  <w:style w:type="character" w:customStyle="1" w:styleId="PageNumber1">
    <w:name w:val="Page Number1"/>
    <w:basedOn w:val="DefaultParagraphFont"/>
    <w:uiPriority w:val="99"/>
    <w:qFormat/>
    <w:rsid w:val="003E35BF"/>
    <w:rPr>
      <w:rFonts w:ascii="Corbel" w:hAnsi="Corbel"/>
      <w:color w:val="FF5C0B"/>
      <w:sz w:val="20"/>
    </w:rPr>
  </w:style>
  <w:style w:type="table" w:customStyle="1" w:styleId="TableGrid1">
    <w:name w:val="Table Grid1"/>
    <w:basedOn w:val="TableNormal"/>
    <w:next w:val="TableGrid"/>
    <w:uiPriority w:val="5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ueNumber">
    <w:name w:val="Issue Number"/>
    <w:basedOn w:val="Header"/>
    <w:link w:val="IssueNumberChar"/>
    <w:qFormat/>
    <w:rsid w:val="003E35BF"/>
    <w:pPr>
      <w:tabs>
        <w:tab w:val="clear" w:pos="4680"/>
        <w:tab w:val="clear" w:pos="9360"/>
      </w:tabs>
      <w:spacing w:after="60"/>
      <w:jc w:val="right"/>
    </w:pPr>
    <w:rPr>
      <w:color w:val="808080"/>
      <w:sz w:val="20"/>
    </w:rPr>
  </w:style>
  <w:style w:type="character" w:customStyle="1" w:styleId="IssueNumberChar">
    <w:name w:val="Issue Number Char"/>
    <w:basedOn w:val="DefaultParagraphFont"/>
    <w:link w:val="IssueNumber"/>
    <w:rsid w:val="003E35BF"/>
    <w:rPr>
      <w:color w:val="808080"/>
      <w:sz w:val="20"/>
    </w:rPr>
  </w:style>
  <w:style w:type="character" w:styleId="PageNumber">
    <w:name w:val="page number"/>
    <w:basedOn w:val="DefaultParagraphFont"/>
    <w:uiPriority w:val="99"/>
    <w:unhideWhenUsed/>
    <w:qFormat/>
    <w:rsid w:val="003E35BF"/>
  </w:style>
  <w:style w:type="table" w:styleId="TableGrid">
    <w:name w:val="Table Grid"/>
    <w:basedOn w:val="TableNormal"/>
    <w:uiPriority w:val="3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barText">
    <w:name w:val="Sidebar Text"/>
    <w:basedOn w:val="Normal"/>
    <w:qFormat/>
    <w:rsid w:val="003E35BF"/>
    <w:pPr>
      <w:spacing w:after="180" w:line="240" w:lineRule="auto"/>
      <w:ind w:left="-216" w:right="-144"/>
    </w:pPr>
    <w:rPr>
      <w:color w:val="262626" w:themeColor="text1" w:themeTint="D9"/>
      <w:sz w:val="16"/>
    </w:rPr>
  </w:style>
  <w:style w:type="paragraph" w:customStyle="1" w:styleId="SidebarHeading">
    <w:name w:val="Sidebar Heading"/>
    <w:basedOn w:val="Normal"/>
    <w:qFormat/>
    <w:rsid w:val="003E35BF"/>
    <w:pPr>
      <w:spacing w:before="120" w:after="0" w:line="240" w:lineRule="auto"/>
      <w:ind w:left="-216" w:right="-144"/>
    </w:pPr>
    <w:rPr>
      <w:rFonts w:asciiTheme="majorHAnsi" w:hAnsiTheme="majorHAnsi"/>
      <w:color w:val="5B9BD5" w:themeColor="accent1"/>
      <w:sz w:val="24"/>
      <w:szCs w:val="24"/>
    </w:rPr>
  </w:style>
  <w:style w:type="character" w:customStyle="1" w:styleId="Heading3Char">
    <w:name w:val="Heading 3 Char"/>
    <w:basedOn w:val="DefaultParagraphFont"/>
    <w:link w:val="Heading3"/>
    <w:uiPriority w:val="9"/>
    <w:semiHidden/>
    <w:rsid w:val="0026452C"/>
    <w:rPr>
      <w:rFonts w:asciiTheme="majorHAnsi" w:eastAsiaTheme="majorEastAsia" w:hAnsiTheme="majorHAnsi" w:cstheme="majorBidi"/>
      <w:color w:val="1F4D78" w:themeColor="accent1" w:themeShade="7F"/>
      <w:sz w:val="24"/>
      <w:szCs w:val="24"/>
    </w:rPr>
  </w:style>
  <w:style w:type="character" w:customStyle="1" w:styleId="text">
    <w:name w:val="text"/>
    <w:basedOn w:val="DefaultParagraphFont"/>
    <w:rsid w:val="00145C06"/>
  </w:style>
  <w:style w:type="character" w:customStyle="1" w:styleId="indent-1-breaks">
    <w:name w:val="indent-1-breaks"/>
    <w:basedOn w:val="DefaultParagraphFont"/>
    <w:rsid w:val="00145C06"/>
  </w:style>
  <w:style w:type="character" w:customStyle="1" w:styleId="small-caps">
    <w:name w:val="small-caps"/>
    <w:basedOn w:val="DefaultParagraphFont"/>
    <w:rsid w:val="00145C06"/>
  </w:style>
  <w:style w:type="paragraph" w:styleId="EndnoteText">
    <w:name w:val="endnote text"/>
    <w:basedOn w:val="Normal"/>
    <w:link w:val="EndnoteTextChar"/>
    <w:uiPriority w:val="99"/>
    <w:semiHidden/>
    <w:unhideWhenUsed/>
    <w:rsid w:val="00EE52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5224"/>
    <w:rPr>
      <w:sz w:val="20"/>
      <w:szCs w:val="20"/>
    </w:rPr>
  </w:style>
  <w:style w:type="character" w:styleId="EndnoteReference">
    <w:name w:val="endnote reference"/>
    <w:basedOn w:val="DefaultParagraphFont"/>
    <w:uiPriority w:val="99"/>
    <w:semiHidden/>
    <w:unhideWhenUsed/>
    <w:rsid w:val="00EE52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692">
      <w:bodyDiv w:val="1"/>
      <w:marLeft w:val="0"/>
      <w:marRight w:val="0"/>
      <w:marTop w:val="0"/>
      <w:marBottom w:val="0"/>
      <w:divBdr>
        <w:top w:val="none" w:sz="0" w:space="0" w:color="auto"/>
        <w:left w:val="none" w:sz="0" w:space="0" w:color="auto"/>
        <w:bottom w:val="none" w:sz="0" w:space="0" w:color="auto"/>
        <w:right w:val="none" w:sz="0" w:space="0" w:color="auto"/>
      </w:divBdr>
    </w:div>
    <w:div w:id="422804672">
      <w:bodyDiv w:val="1"/>
      <w:marLeft w:val="0"/>
      <w:marRight w:val="0"/>
      <w:marTop w:val="0"/>
      <w:marBottom w:val="0"/>
      <w:divBdr>
        <w:top w:val="none" w:sz="0" w:space="0" w:color="auto"/>
        <w:left w:val="none" w:sz="0" w:space="0" w:color="auto"/>
        <w:bottom w:val="none" w:sz="0" w:space="0" w:color="auto"/>
        <w:right w:val="none" w:sz="0" w:space="0" w:color="auto"/>
      </w:divBdr>
    </w:div>
    <w:div w:id="455373200">
      <w:bodyDiv w:val="1"/>
      <w:marLeft w:val="0"/>
      <w:marRight w:val="0"/>
      <w:marTop w:val="0"/>
      <w:marBottom w:val="0"/>
      <w:divBdr>
        <w:top w:val="none" w:sz="0" w:space="0" w:color="auto"/>
        <w:left w:val="none" w:sz="0" w:space="0" w:color="auto"/>
        <w:bottom w:val="none" w:sz="0" w:space="0" w:color="auto"/>
        <w:right w:val="none" w:sz="0" w:space="0" w:color="auto"/>
      </w:divBdr>
    </w:div>
    <w:div w:id="571043955">
      <w:bodyDiv w:val="1"/>
      <w:marLeft w:val="0"/>
      <w:marRight w:val="0"/>
      <w:marTop w:val="0"/>
      <w:marBottom w:val="0"/>
      <w:divBdr>
        <w:top w:val="none" w:sz="0" w:space="0" w:color="auto"/>
        <w:left w:val="none" w:sz="0" w:space="0" w:color="auto"/>
        <w:bottom w:val="none" w:sz="0" w:space="0" w:color="auto"/>
        <w:right w:val="none" w:sz="0" w:space="0" w:color="auto"/>
      </w:divBdr>
      <w:divsChild>
        <w:div w:id="883832138">
          <w:marLeft w:val="0"/>
          <w:marRight w:val="0"/>
          <w:marTop w:val="0"/>
          <w:marBottom w:val="0"/>
          <w:divBdr>
            <w:top w:val="none" w:sz="0" w:space="0" w:color="auto"/>
            <w:left w:val="none" w:sz="0" w:space="0" w:color="auto"/>
            <w:bottom w:val="none" w:sz="0" w:space="0" w:color="auto"/>
            <w:right w:val="none" w:sz="0" w:space="0" w:color="auto"/>
          </w:divBdr>
        </w:div>
        <w:div w:id="583102269">
          <w:marLeft w:val="0"/>
          <w:marRight w:val="0"/>
          <w:marTop w:val="0"/>
          <w:marBottom w:val="0"/>
          <w:divBdr>
            <w:top w:val="none" w:sz="0" w:space="0" w:color="auto"/>
            <w:left w:val="none" w:sz="0" w:space="0" w:color="auto"/>
            <w:bottom w:val="none" w:sz="0" w:space="0" w:color="auto"/>
            <w:right w:val="none" w:sz="0" w:space="0" w:color="auto"/>
          </w:divBdr>
          <w:divsChild>
            <w:div w:id="291055563">
              <w:marLeft w:val="0"/>
              <w:marRight w:val="0"/>
              <w:marTop w:val="0"/>
              <w:marBottom w:val="0"/>
              <w:divBdr>
                <w:top w:val="none" w:sz="0" w:space="0" w:color="auto"/>
                <w:left w:val="none" w:sz="0" w:space="0" w:color="auto"/>
                <w:bottom w:val="none" w:sz="0" w:space="0" w:color="auto"/>
                <w:right w:val="none" w:sz="0" w:space="0" w:color="auto"/>
              </w:divBdr>
              <w:divsChild>
                <w:div w:id="1738239374">
                  <w:marLeft w:val="0"/>
                  <w:marRight w:val="0"/>
                  <w:marTop w:val="0"/>
                  <w:marBottom w:val="0"/>
                  <w:divBdr>
                    <w:top w:val="none" w:sz="0" w:space="0" w:color="auto"/>
                    <w:left w:val="none" w:sz="0" w:space="0" w:color="auto"/>
                    <w:bottom w:val="none" w:sz="0" w:space="0" w:color="auto"/>
                    <w:right w:val="none" w:sz="0" w:space="0" w:color="auto"/>
                  </w:divBdr>
                  <w:divsChild>
                    <w:div w:id="1430858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72736656">
      <w:bodyDiv w:val="1"/>
      <w:marLeft w:val="0"/>
      <w:marRight w:val="0"/>
      <w:marTop w:val="0"/>
      <w:marBottom w:val="0"/>
      <w:divBdr>
        <w:top w:val="none" w:sz="0" w:space="0" w:color="auto"/>
        <w:left w:val="none" w:sz="0" w:space="0" w:color="auto"/>
        <w:bottom w:val="none" w:sz="0" w:space="0" w:color="auto"/>
        <w:right w:val="none" w:sz="0" w:space="0" w:color="auto"/>
      </w:divBdr>
    </w:div>
    <w:div w:id="754208363">
      <w:bodyDiv w:val="1"/>
      <w:marLeft w:val="0"/>
      <w:marRight w:val="0"/>
      <w:marTop w:val="0"/>
      <w:marBottom w:val="0"/>
      <w:divBdr>
        <w:top w:val="none" w:sz="0" w:space="0" w:color="auto"/>
        <w:left w:val="none" w:sz="0" w:space="0" w:color="auto"/>
        <w:bottom w:val="none" w:sz="0" w:space="0" w:color="auto"/>
        <w:right w:val="none" w:sz="0" w:space="0" w:color="auto"/>
      </w:divBdr>
    </w:div>
    <w:div w:id="1110052814">
      <w:bodyDiv w:val="1"/>
      <w:marLeft w:val="0"/>
      <w:marRight w:val="0"/>
      <w:marTop w:val="0"/>
      <w:marBottom w:val="0"/>
      <w:divBdr>
        <w:top w:val="none" w:sz="0" w:space="0" w:color="auto"/>
        <w:left w:val="none" w:sz="0" w:space="0" w:color="auto"/>
        <w:bottom w:val="none" w:sz="0" w:space="0" w:color="auto"/>
        <w:right w:val="none" w:sz="0" w:space="0" w:color="auto"/>
      </w:divBdr>
    </w:div>
    <w:div w:id="1151748747">
      <w:bodyDiv w:val="1"/>
      <w:marLeft w:val="0"/>
      <w:marRight w:val="0"/>
      <w:marTop w:val="0"/>
      <w:marBottom w:val="0"/>
      <w:divBdr>
        <w:top w:val="none" w:sz="0" w:space="0" w:color="auto"/>
        <w:left w:val="none" w:sz="0" w:space="0" w:color="auto"/>
        <w:bottom w:val="none" w:sz="0" w:space="0" w:color="auto"/>
        <w:right w:val="none" w:sz="0" w:space="0" w:color="auto"/>
      </w:divBdr>
      <w:divsChild>
        <w:div w:id="1412895010">
          <w:marLeft w:val="0"/>
          <w:marRight w:val="0"/>
          <w:marTop w:val="0"/>
          <w:marBottom w:val="200"/>
          <w:divBdr>
            <w:top w:val="none" w:sz="0" w:space="0" w:color="auto"/>
            <w:left w:val="none" w:sz="0" w:space="0" w:color="auto"/>
            <w:bottom w:val="none" w:sz="0" w:space="0" w:color="auto"/>
            <w:right w:val="none" w:sz="0" w:space="0" w:color="auto"/>
          </w:divBdr>
        </w:div>
        <w:div w:id="1494877464">
          <w:marLeft w:val="0"/>
          <w:marRight w:val="0"/>
          <w:marTop w:val="0"/>
          <w:marBottom w:val="200"/>
          <w:divBdr>
            <w:top w:val="none" w:sz="0" w:space="0" w:color="auto"/>
            <w:left w:val="none" w:sz="0" w:space="0" w:color="auto"/>
            <w:bottom w:val="none" w:sz="0" w:space="0" w:color="auto"/>
            <w:right w:val="none" w:sz="0" w:space="0" w:color="auto"/>
          </w:divBdr>
        </w:div>
        <w:div w:id="1652561030">
          <w:marLeft w:val="0"/>
          <w:marRight w:val="0"/>
          <w:marTop w:val="0"/>
          <w:marBottom w:val="200"/>
          <w:divBdr>
            <w:top w:val="none" w:sz="0" w:space="0" w:color="auto"/>
            <w:left w:val="none" w:sz="0" w:space="0" w:color="auto"/>
            <w:bottom w:val="none" w:sz="0" w:space="0" w:color="auto"/>
            <w:right w:val="none" w:sz="0" w:space="0" w:color="auto"/>
          </w:divBdr>
        </w:div>
        <w:div w:id="1984314444">
          <w:marLeft w:val="0"/>
          <w:marRight w:val="0"/>
          <w:marTop w:val="0"/>
          <w:marBottom w:val="200"/>
          <w:divBdr>
            <w:top w:val="none" w:sz="0" w:space="0" w:color="auto"/>
            <w:left w:val="none" w:sz="0" w:space="0" w:color="auto"/>
            <w:bottom w:val="none" w:sz="0" w:space="0" w:color="auto"/>
            <w:right w:val="none" w:sz="0" w:space="0" w:color="auto"/>
          </w:divBdr>
        </w:div>
        <w:div w:id="1316111350">
          <w:marLeft w:val="0"/>
          <w:marRight w:val="0"/>
          <w:marTop w:val="0"/>
          <w:marBottom w:val="200"/>
          <w:divBdr>
            <w:top w:val="none" w:sz="0" w:space="0" w:color="auto"/>
            <w:left w:val="none" w:sz="0" w:space="0" w:color="auto"/>
            <w:bottom w:val="none" w:sz="0" w:space="0" w:color="auto"/>
            <w:right w:val="none" w:sz="0" w:space="0" w:color="auto"/>
          </w:divBdr>
        </w:div>
        <w:div w:id="1561865678">
          <w:marLeft w:val="0"/>
          <w:marRight w:val="0"/>
          <w:marTop w:val="0"/>
          <w:marBottom w:val="200"/>
          <w:divBdr>
            <w:top w:val="none" w:sz="0" w:space="0" w:color="auto"/>
            <w:left w:val="none" w:sz="0" w:space="0" w:color="auto"/>
            <w:bottom w:val="none" w:sz="0" w:space="0" w:color="auto"/>
            <w:right w:val="none" w:sz="0" w:space="0" w:color="auto"/>
          </w:divBdr>
        </w:div>
        <w:div w:id="1034840912">
          <w:marLeft w:val="0"/>
          <w:marRight w:val="0"/>
          <w:marTop w:val="0"/>
          <w:marBottom w:val="200"/>
          <w:divBdr>
            <w:top w:val="none" w:sz="0" w:space="0" w:color="auto"/>
            <w:left w:val="none" w:sz="0" w:space="0" w:color="auto"/>
            <w:bottom w:val="none" w:sz="0" w:space="0" w:color="auto"/>
            <w:right w:val="none" w:sz="0" w:space="0" w:color="auto"/>
          </w:divBdr>
        </w:div>
        <w:div w:id="262307615">
          <w:marLeft w:val="0"/>
          <w:marRight w:val="0"/>
          <w:marTop w:val="0"/>
          <w:marBottom w:val="200"/>
          <w:divBdr>
            <w:top w:val="none" w:sz="0" w:space="0" w:color="auto"/>
            <w:left w:val="none" w:sz="0" w:space="0" w:color="auto"/>
            <w:bottom w:val="none" w:sz="0" w:space="0" w:color="auto"/>
            <w:right w:val="none" w:sz="0" w:space="0" w:color="auto"/>
          </w:divBdr>
        </w:div>
        <w:div w:id="92166168">
          <w:marLeft w:val="0"/>
          <w:marRight w:val="0"/>
          <w:marTop w:val="0"/>
          <w:marBottom w:val="200"/>
          <w:divBdr>
            <w:top w:val="none" w:sz="0" w:space="0" w:color="auto"/>
            <w:left w:val="none" w:sz="0" w:space="0" w:color="auto"/>
            <w:bottom w:val="none" w:sz="0" w:space="0" w:color="auto"/>
            <w:right w:val="none" w:sz="0" w:space="0" w:color="auto"/>
          </w:divBdr>
        </w:div>
        <w:div w:id="777264021">
          <w:marLeft w:val="0"/>
          <w:marRight w:val="0"/>
          <w:marTop w:val="0"/>
          <w:marBottom w:val="200"/>
          <w:divBdr>
            <w:top w:val="none" w:sz="0" w:space="0" w:color="auto"/>
            <w:left w:val="none" w:sz="0" w:space="0" w:color="auto"/>
            <w:bottom w:val="none" w:sz="0" w:space="0" w:color="auto"/>
            <w:right w:val="none" w:sz="0" w:space="0" w:color="auto"/>
          </w:divBdr>
        </w:div>
        <w:div w:id="959991933">
          <w:marLeft w:val="0"/>
          <w:marRight w:val="0"/>
          <w:marTop w:val="0"/>
          <w:marBottom w:val="200"/>
          <w:divBdr>
            <w:top w:val="none" w:sz="0" w:space="0" w:color="auto"/>
            <w:left w:val="none" w:sz="0" w:space="0" w:color="auto"/>
            <w:bottom w:val="none" w:sz="0" w:space="0" w:color="auto"/>
            <w:right w:val="none" w:sz="0" w:space="0" w:color="auto"/>
          </w:divBdr>
        </w:div>
        <w:div w:id="1872038123">
          <w:marLeft w:val="0"/>
          <w:marRight w:val="0"/>
          <w:marTop w:val="0"/>
          <w:marBottom w:val="200"/>
          <w:divBdr>
            <w:top w:val="none" w:sz="0" w:space="0" w:color="auto"/>
            <w:left w:val="none" w:sz="0" w:space="0" w:color="auto"/>
            <w:bottom w:val="none" w:sz="0" w:space="0" w:color="auto"/>
            <w:right w:val="none" w:sz="0" w:space="0" w:color="auto"/>
          </w:divBdr>
        </w:div>
        <w:div w:id="887642341">
          <w:marLeft w:val="0"/>
          <w:marRight w:val="0"/>
          <w:marTop w:val="0"/>
          <w:marBottom w:val="200"/>
          <w:divBdr>
            <w:top w:val="none" w:sz="0" w:space="0" w:color="auto"/>
            <w:left w:val="none" w:sz="0" w:space="0" w:color="auto"/>
            <w:bottom w:val="none" w:sz="0" w:space="0" w:color="auto"/>
            <w:right w:val="none" w:sz="0" w:space="0" w:color="auto"/>
          </w:divBdr>
        </w:div>
        <w:div w:id="1680541419">
          <w:marLeft w:val="0"/>
          <w:marRight w:val="0"/>
          <w:marTop w:val="0"/>
          <w:marBottom w:val="200"/>
          <w:divBdr>
            <w:top w:val="none" w:sz="0" w:space="0" w:color="auto"/>
            <w:left w:val="none" w:sz="0" w:space="0" w:color="auto"/>
            <w:bottom w:val="none" w:sz="0" w:space="0" w:color="auto"/>
            <w:right w:val="none" w:sz="0" w:space="0" w:color="auto"/>
          </w:divBdr>
        </w:div>
        <w:div w:id="1952472512">
          <w:marLeft w:val="0"/>
          <w:marRight w:val="0"/>
          <w:marTop w:val="0"/>
          <w:marBottom w:val="200"/>
          <w:divBdr>
            <w:top w:val="none" w:sz="0" w:space="0" w:color="auto"/>
            <w:left w:val="none" w:sz="0" w:space="0" w:color="auto"/>
            <w:bottom w:val="none" w:sz="0" w:space="0" w:color="auto"/>
            <w:right w:val="none" w:sz="0" w:space="0" w:color="auto"/>
          </w:divBdr>
        </w:div>
        <w:div w:id="1113673412">
          <w:marLeft w:val="0"/>
          <w:marRight w:val="0"/>
          <w:marTop w:val="0"/>
          <w:marBottom w:val="200"/>
          <w:divBdr>
            <w:top w:val="none" w:sz="0" w:space="0" w:color="auto"/>
            <w:left w:val="none" w:sz="0" w:space="0" w:color="auto"/>
            <w:bottom w:val="none" w:sz="0" w:space="0" w:color="auto"/>
            <w:right w:val="none" w:sz="0" w:space="0" w:color="auto"/>
          </w:divBdr>
        </w:div>
        <w:div w:id="1326666896">
          <w:marLeft w:val="0"/>
          <w:marRight w:val="0"/>
          <w:marTop w:val="0"/>
          <w:marBottom w:val="200"/>
          <w:divBdr>
            <w:top w:val="none" w:sz="0" w:space="0" w:color="auto"/>
            <w:left w:val="none" w:sz="0" w:space="0" w:color="auto"/>
            <w:bottom w:val="none" w:sz="0" w:space="0" w:color="auto"/>
            <w:right w:val="none" w:sz="0" w:space="0" w:color="auto"/>
          </w:divBdr>
        </w:div>
        <w:div w:id="901253180">
          <w:marLeft w:val="720"/>
          <w:marRight w:val="0"/>
          <w:marTop w:val="0"/>
          <w:marBottom w:val="200"/>
          <w:divBdr>
            <w:top w:val="none" w:sz="0" w:space="0" w:color="auto"/>
            <w:left w:val="none" w:sz="0" w:space="0" w:color="auto"/>
            <w:bottom w:val="none" w:sz="0" w:space="0" w:color="auto"/>
            <w:right w:val="none" w:sz="0" w:space="0" w:color="auto"/>
          </w:divBdr>
        </w:div>
        <w:div w:id="1967078412">
          <w:marLeft w:val="0"/>
          <w:marRight w:val="0"/>
          <w:marTop w:val="0"/>
          <w:marBottom w:val="200"/>
          <w:divBdr>
            <w:top w:val="none" w:sz="0" w:space="0" w:color="auto"/>
            <w:left w:val="none" w:sz="0" w:space="0" w:color="auto"/>
            <w:bottom w:val="none" w:sz="0" w:space="0" w:color="auto"/>
            <w:right w:val="none" w:sz="0" w:space="0" w:color="auto"/>
          </w:divBdr>
        </w:div>
      </w:divsChild>
    </w:div>
    <w:div w:id="1178272695">
      <w:bodyDiv w:val="1"/>
      <w:marLeft w:val="0"/>
      <w:marRight w:val="0"/>
      <w:marTop w:val="0"/>
      <w:marBottom w:val="0"/>
      <w:divBdr>
        <w:top w:val="none" w:sz="0" w:space="0" w:color="auto"/>
        <w:left w:val="none" w:sz="0" w:space="0" w:color="auto"/>
        <w:bottom w:val="none" w:sz="0" w:space="0" w:color="auto"/>
        <w:right w:val="none" w:sz="0" w:space="0" w:color="auto"/>
      </w:divBdr>
    </w:div>
    <w:div w:id="1272974738">
      <w:bodyDiv w:val="1"/>
      <w:marLeft w:val="0"/>
      <w:marRight w:val="0"/>
      <w:marTop w:val="0"/>
      <w:marBottom w:val="0"/>
      <w:divBdr>
        <w:top w:val="none" w:sz="0" w:space="0" w:color="auto"/>
        <w:left w:val="none" w:sz="0" w:space="0" w:color="auto"/>
        <w:bottom w:val="none" w:sz="0" w:space="0" w:color="auto"/>
        <w:right w:val="none" w:sz="0" w:space="0" w:color="auto"/>
      </w:divBdr>
    </w:div>
    <w:div w:id="1614480907">
      <w:bodyDiv w:val="1"/>
      <w:marLeft w:val="0"/>
      <w:marRight w:val="0"/>
      <w:marTop w:val="0"/>
      <w:marBottom w:val="0"/>
      <w:divBdr>
        <w:top w:val="none" w:sz="0" w:space="0" w:color="auto"/>
        <w:left w:val="none" w:sz="0" w:space="0" w:color="auto"/>
        <w:bottom w:val="none" w:sz="0" w:space="0" w:color="auto"/>
        <w:right w:val="none" w:sz="0" w:space="0" w:color="auto"/>
      </w:divBdr>
    </w:div>
    <w:div w:id="1657878789">
      <w:bodyDiv w:val="1"/>
      <w:marLeft w:val="0"/>
      <w:marRight w:val="0"/>
      <w:marTop w:val="0"/>
      <w:marBottom w:val="0"/>
      <w:divBdr>
        <w:top w:val="none" w:sz="0" w:space="0" w:color="auto"/>
        <w:left w:val="none" w:sz="0" w:space="0" w:color="auto"/>
        <w:bottom w:val="none" w:sz="0" w:space="0" w:color="auto"/>
        <w:right w:val="none" w:sz="0" w:space="0" w:color="auto"/>
      </w:divBdr>
      <w:divsChild>
        <w:div w:id="1105879785">
          <w:marLeft w:val="240"/>
          <w:marRight w:val="0"/>
          <w:marTop w:val="240"/>
          <w:marBottom w:val="240"/>
          <w:divBdr>
            <w:top w:val="none" w:sz="0" w:space="0" w:color="auto"/>
            <w:left w:val="none" w:sz="0" w:space="0" w:color="auto"/>
            <w:bottom w:val="none" w:sz="0" w:space="0" w:color="auto"/>
            <w:right w:val="none" w:sz="0" w:space="0" w:color="auto"/>
          </w:divBdr>
        </w:div>
        <w:div w:id="685909277">
          <w:marLeft w:val="240"/>
          <w:marRight w:val="0"/>
          <w:marTop w:val="240"/>
          <w:marBottom w:val="240"/>
          <w:divBdr>
            <w:top w:val="none" w:sz="0" w:space="0" w:color="auto"/>
            <w:left w:val="none" w:sz="0" w:space="0" w:color="auto"/>
            <w:bottom w:val="none" w:sz="0" w:space="0" w:color="auto"/>
            <w:right w:val="none" w:sz="0" w:space="0" w:color="auto"/>
          </w:divBdr>
        </w:div>
      </w:divsChild>
    </w:div>
    <w:div w:id="184196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IVECFC.ORG" TargetMode="External"/><Relationship Id="rId18" Type="http://schemas.openxmlformats.org/officeDocument/2006/relationships/hyperlink" Target="http://www.cfcnca.org/" TargetMode="External"/><Relationship Id="rId26" Type="http://schemas.openxmlformats.org/officeDocument/2006/relationships/image" Target="media/image7.png"/><Relationship Id="rId39" Type="http://schemas.openxmlformats.org/officeDocument/2006/relationships/hyperlink" Target="mailto:info@naavets.org" TargetMode="External"/><Relationship Id="rId21" Type="http://schemas.openxmlformats.org/officeDocument/2006/relationships/hyperlink" Target="https://biblia.com/bible/nkjv/Col%202.9"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ivecfc.org/" TargetMode="External"/><Relationship Id="rId25" Type="http://schemas.openxmlformats.org/officeDocument/2006/relationships/hyperlink" Target="https://versebyversecommentary.com/2001/12/25/isaiah-9-67/"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www.naavets.org/" TargetMode="External"/><Relationship Id="rId20" Type="http://schemas.microsoft.com/office/2007/relationships/hdphoto" Target="media/hdphoto1.wdp"/><Relationship Id="rId29" Type="http://schemas.openxmlformats.org/officeDocument/2006/relationships/image" Target="media/image10.jpg"/><Relationship Id="rId41" Type="http://schemas.openxmlformats.org/officeDocument/2006/relationships/image" Target="media/image19.png"/><Relationship Id="rId54" Type="http://schemas.openxmlformats.org/officeDocument/2006/relationships/hyperlink" Target="http://www.givecfc.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biblia.com/bible/nkjv/Rev%203.21" TargetMode="External"/><Relationship Id="rId32" Type="http://schemas.openxmlformats.org/officeDocument/2006/relationships/hyperlink" Target="mailto:info@naavets.org"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http://www.naavets.or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biblia.com/bible/nkjv/John%2010.30" TargetMode="External"/><Relationship Id="rId28" Type="http://schemas.openxmlformats.org/officeDocument/2006/relationships/image" Target="media/image9.jpg"/><Relationship Id="rId36" Type="http://schemas.openxmlformats.org/officeDocument/2006/relationships/hyperlink" Target="https://www.militarysupportivecolleges.com/faq/can-military-spouses-go-to-college-for-free/" TargetMode="External"/><Relationship Id="rId49" Type="http://schemas.openxmlformats.org/officeDocument/2006/relationships/hyperlink" Target="http://www.givecfc.org/"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2.jpg"/><Relationship Id="rId44" Type="http://schemas.openxmlformats.org/officeDocument/2006/relationships/image" Target="media/image22.jpeg"/><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naavets.org" TargetMode="External"/><Relationship Id="rId22" Type="http://schemas.openxmlformats.org/officeDocument/2006/relationships/hyperlink" Target="https://biblia.com/bible/nkjv/Heb%201.2" TargetMode="External"/><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http://www.naavets.or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Issue 04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D216E-38EA-4C37-8658-BB3BE77FC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2251</Words>
  <Characters>12833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Volume 04 22</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National Association of American Veterans, Inc. “Fall into Winter”</dc:subject>
  <dc:creator>Sjk</dc:creator>
  <cp:keywords/>
  <dc:description/>
  <cp:lastModifiedBy>Constance Burns</cp:lastModifiedBy>
  <cp:revision>2</cp:revision>
  <cp:lastPrinted>2022-12-30T17:18:00Z</cp:lastPrinted>
  <dcterms:created xsi:type="dcterms:W3CDTF">2022-12-30T18:02:00Z</dcterms:created>
  <dcterms:modified xsi:type="dcterms:W3CDTF">2022-12-30T18:02:00Z</dcterms:modified>
</cp:coreProperties>
</file>