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DEBB4" w14:textId="67D6C6D4" w:rsidR="006B4C4B" w:rsidRDefault="006B4C4B" w:rsidP="006B4C4B">
      <w:pP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62498D31" wp14:editId="644D5456">
            <wp:simplePos x="0" y="0"/>
            <wp:positionH relativeFrom="column">
              <wp:posOffset>2617470</wp:posOffset>
            </wp:positionH>
            <wp:positionV relativeFrom="paragraph">
              <wp:posOffset>83820</wp:posOffset>
            </wp:positionV>
            <wp:extent cx="685800" cy="743585"/>
            <wp:effectExtent l="0" t="0" r="0" b="0"/>
            <wp:wrapTight wrapText="bothSides">
              <wp:wrapPolygon edited="0">
                <wp:start x="0" y="0"/>
                <wp:lineTo x="0" y="21028"/>
                <wp:lineTo x="21000" y="21028"/>
                <wp:lineTo x="2100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D948C8" w14:textId="431716E9" w:rsidR="006B4C4B" w:rsidRDefault="006B4C4B" w:rsidP="00BA45FF">
      <w:pPr>
        <w:spacing w:after="0"/>
        <w:jc w:val="center"/>
        <w:rPr>
          <w:b/>
          <w:sz w:val="44"/>
          <w:szCs w:val="44"/>
        </w:rPr>
      </w:pPr>
    </w:p>
    <w:p w14:paraId="0E243A95" w14:textId="77777777" w:rsidR="006B4C4B" w:rsidRPr="006B4C4B" w:rsidRDefault="006B4C4B" w:rsidP="00BA45FF">
      <w:pPr>
        <w:spacing w:after="0"/>
        <w:jc w:val="center"/>
        <w:rPr>
          <w:b/>
          <w:sz w:val="20"/>
          <w:szCs w:val="20"/>
        </w:rPr>
      </w:pPr>
    </w:p>
    <w:p w14:paraId="484CD19E" w14:textId="08ADC9D2" w:rsidR="00BA45FF" w:rsidRPr="00BA45FF" w:rsidRDefault="00BA45FF" w:rsidP="00BA45FF">
      <w:pPr>
        <w:spacing w:after="0"/>
        <w:jc w:val="center"/>
        <w:rPr>
          <w:b/>
          <w:sz w:val="44"/>
          <w:szCs w:val="44"/>
        </w:rPr>
      </w:pPr>
      <w:r w:rsidRPr="00BA45FF">
        <w:rPr>
          <w:b/>
          <w:sz w:val="44"/>
          <w:szCs w:val="44"/>
        </w:rPr>
        <w:t>Military Order of the World Wars</w:t>
      </w:r>
    </w:p>
    <w:p w14:paraId="4612761C" w14:textId="563C9F1D" w:rsidR="00BA45FF" w:rsidRDefault="00BA45FF" w:rsidP="00BA45FF">
      <w:pPr>
        <w:spacing w:after="0"/>
        <w:jc w:val="center"/>
        <w:rPr>
          <w:b/>
          <w:sz w:val="44"/>
          <w:szCs w:val="44"/>
        </w:rPr>
      </w:pPr>
      <w:r w:rsidRPr="00BA45FF">
        <w:rPr>
          <w:b/>
          <w:sz w:val="44"/>
          <w:szCs w:val="44"/>
        </w:rPr>
        <w:t xml:space="preserve">Northern Virginia </w:t>
      </w:r>
      <w:r w:rsidR="006746EB">
        <w:rPr>
          <w:b/>
          <w:sz w:val="44"/>
          <w:szCs w:val="44"/>
        </w:rPr>
        <w:t>&amp; Maj Gen</w:t>
      </w:r>
      <w:r>
        <w:rPr>
          <w:b/>
          <w:sz w:val="44"/>
          <w:szCs w:val="44"/>
        </w:rPr>
        <w:t xml:space="preserve"> Leigh Wade Chapter</w:t>
      </w:r>
      <w:r w:rsidR="006746EB">
        <w:rPr>
          <w:b/>
          <w:sz w:val="44"/>
          <w:szCs w:val="44"/>
        </w:rPr>
        <w:t>s</w:t>
      </w:r>
    </w:p>
    <w:p w14:paraId="6F938A4D" w14:textId="77777777" w:rsidR="007D6C1B" w:rsidRPr="006B4C4B" w:rsidRDefault="007D6C1B" w:rsidP="00BA45FF">
      <w:pPr>
        <w:spacing w:after="0"/>
        <w:jc w:val="center"/>
        <w:rPr>
          <w:b/>
          <w:bCs/>
          <w:sz w:val="20"/>
          <w:szCs w:val="20"/>
        </w:rPr>
      </w:pPr>
    </w:p>
    <w:p w14:paraId="6EB0FF90" w14:textId="400AEAAB" w:rsidR="007D6C1B" w:rsidRDefault="007D6C1B" w:rsidP="00BA45FF">
      <w:pPr>
        <w:spacing w:after="0"/>
        <w:jc w:val="center"/>
        <w:rPr>
          <w:b/>
          <w:bCs/>
          <w:sz w:val="20"/>
          <w:szCs w:val="20"/>
        </w:rPr>
      </w:pPr>
      <w:r w:rsidRPr="00664785">
        <w:rPr>
          <w:b/>
          <w:bCs/>
          <w:sz w:val="32"/>
          <w:szCs w:val="32"/>
        </w:rPr>
        <w:t>invite you to a joint meeting</w:t>
      </w:r>
    </w:p>
    <w:p w14:paraId="7DD96CAC" w14:textId="77777777" w:rsidR="00664785" w:rsidRPr="00664785" w:rsidRDefault="00664785" w:rsidP="00BA45FF">
      <w:pPr>
        <w:spacing w:after="0"/>
        <w:jc w:val="center"/>
        <w:rPr>
          <w:b/>
          <w:bCs/>
          <w:sz w:val="20"/>
          <w:szCs w:val="20"/>
        </w:rPr>
      </w:pPr>
    </w:p>
    <w:p w14:paraId="4D49F699" w14:textId="104FF813" w:rsidR="00BA45FF" w:rsidRPr="00EE5772" w:rsidRDefault="00771AA1" w:rsidP="00BA45FF">
      <w:pPr>
        <w:spacing w:after="0"/>
        <w:jc w:val="center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 xml:space="preserve">Saturday, </w:t>
      </w:r>
      <w:r w:rsidR="00BA45FF" w:rsidRPr="00EE5772">
        <w:rPr>
          <w:b/>
          <w:color w:val="FF0000"/>
          <w:sz w:val="44"/>
          <w:szCs w:val="44"/>
        </w:rPr>
        <w:t>May 7, 2022</w:t>
      </w:r>
    </w:p>
    <w:p w14:paraId="45FEC7B9" w14:textId="3821D0F3" w:rsidR="00B366EB" w:rsidRPr="007D6C1B" w:rsidRDefault="00BA45FF" w:rsidP="007D6C1B">
      <w:pPr>
        <w:spacing w:after="0"/>
        <w:jc w:val="center"/>
        <w:rPr>
          <w:b/>
          <w:color w:val="FF0000"/>
          <w:sz w:val="20"/>
          <w:szCs w:val="20"/>
        </w:rPr>
      </w:pPr>
      <w:r w:rsidRPr="00EE5772">
        <w:rPr>
          <w:b/>
          <w:color w:val="FF0000"/>
          <w:sz w:val="32"/>
          <w:szCs w:val="32"/>
        </w:rPr>
        <w:t>Meeting 10:00 a.m. – 11:00 a.m.</w:t>
      </w:r>
      <w:r>
        <w:rPr>
          <w:sz w:val="28"/>
          <w:szCs w:val="28"/>
        </w:rPr>
        <w:t xml:space="preserve"> </w:t>
      </w:r>
      <w:r w:rsidRPr="00BA45FF">
        <w:br/>
      </w:r>
      <w:r w:rsidRPr="00BA45FF">
        <w:br/>
      </w:r>
      <w:r w:rsidR="007D6C1B" w:rsidRPr="007D6C1B">
        <w:rPr>
          <w:b/>
          <w:sz w:val="28"/>
          <w:szCs w:val="28"/>
        </w:rPr>
        <w:t xml:space="preserve">via </w:t>
      </w:r>
      <w:r w:rsidRPr="007D6C1B">
        <w:rPr>
          <w:b/>
          <w:sz w:val="28"/>
          <w:szCs w:val="28"/>
        </w:rPr>
        <w:t>Zoom Meetin</w:t>
      </w:r>
      <w:r w:rsidR="00664785">
        <w:rPr>
          <w:b/>
          <w:sz w:val="28"/>
          <w:szCs w:val="28"/>
        </w:rPr>
        <w:t>g log in:</w:t>
      </w:r>
      <w:r w:rsidRPr="00BA45FF">
        <w:rPr>
          <w:sz w:val="24"/>
          <w:szCs w:val="24"/>
        </w:rPr>
        <w:br/>
      </w:r>
      <w:hyperlink r:id="rId6" w:tgtFrame="_blank" w:history="1">
        <w:r w:rsidRPr="00BA45FF">
          <w:rPr>
            <w:rStyle w:val="Hyperlink"/>
            <w:sz w:val="24"/>
            <w:szCs w:val="24"/>
          </w:rPr>
          <w:t>https://us02web.zoom.us/j/82218469306?pwd=NWVjLys2ZmZlTitQQ21zVW9rM2lxdz09</w:t>
        </w:r>
      </w:hyperlink>
    </w:p>
    <w:p w14:paraId="6D89B9A1" w14:textId="77777777" w:rsidR="00664785" w:rsidRDefault="00B366EB" w:rsidP="00664785">
      <w:pPr>
        <w:jc w:val="center"/>
        <w:rPr>
          <w:sz w:val="24"/>
          <w:szCs w:val="24"/>
        </w:rPr>
      </w:pPr>
      <w:r w:rsidRPr="009F323E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98F881A" wp14:editId="62650C15">
            <wp:simplePos x="0" y="0"/>
            <wp:positionH relativeFrom="margin">
              <wp:align>left</wp:align>
            </wp:positionH>
            <wp:positionV relativeFrom="paragraph">
              <wp:posOffset>457835</wp:posOffset>
            </wp:positionV>
            <wp:extent cx="1697355" cy="21145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35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323E">
        <w:rPr>
          <w:b/>
          <w:sz w:val="24"/>
          <w:szCs w:val="24"/>
        </w:rPr>
        <w:t>Dial in by phone</w:t>
      </w:r>
      <w:r w:rsidRPr="009F323E">
        <w:rPr>
          <w:sz w:val="24"/>
          <w:szCs w:val="24"/>
        </w:rPr>
        <w:t xml:space="preserve"> – (301) 715 8592 - </w:t>
      </w:r>
      <w:r w:rsidR="00BA45FF" w:rsidRPr="00BA45FF">
        <w:rPr>
          <w:b/>
          <w:sz w:val="24"/>
          <w:szCs w:val="24"/>
        </w:rPr>
        <w:t>Meeting ID:</w:t>
      </w:r>
      <w:r w:rsidR="00BA45FF" w:rsidRPr="00BA45FF">
        <w:rPr>
          <w:sz w:val="24"/>
          <w:szCs w:val="24"/>
        </w:rPr>
        <w:t xml:space="preserve"> 822 1846 </w:t>
      </w:r>
      <w:r w:rsidRPr="009F323E">
        <w:rPr>
          <w:sz w:val="24"/>
          <w:szCs w:val="24"/>
        </w:rPr>
        <w:t xml:space="preserve">9306 and </w:t>
      </w:r>
      <w:r w:rsidR="00BA45FF" w:rsidRPr="00BA45FF">
        <w:rPr>
          <w:b/>
          <w:sz w:val="24"/>
          <w:szCs w:val="24"/>
        </w:rPr>
        <w:t>Passcode:</w:t>
      </w:r>
      <w:r w:rsidR="00BA45FF" w:rsidRPr="00BA45FF">
        <w:rPr>
          <w:sz w:val="24"/>
          <w:szCs w:val="24"/>
        </w:rPr>
        <w:t xml:space="preserve"> 076052</w:t>
      </w:r>
    </w:p>
    <w:p w14:paraId="06C9B611" w14:textId="62EE5D9A" w:rsidR="00B366EB" w:rsidRPr="00B366EB" w:rsidRDefault="00BA45FF" w:rsidP="00664785">
      <w:pPr>
        <w:jc w:val="center"/>
        <w:rPr>
          <w:rFonts w:ascii="TrebuchetMS" w:hAnsi="TrebuchetMS" w:cs="TrebuchetMS"/>
          <w:b/>
          <w:sz w:val="28"/>
          <w:szCs w:val="28"/>
        </w:rPr>
      </w:pPr>
      <w:r w:rsidRPr="00BA45FF">
        <w:br/>
      </w:r>
      <w:r w:rsidR="00B366EB" w:rsidRPr="00BA45FF">
        <w:rPr>
          <w:rFonts w:ascii="TrebuchetMS" w:hAnsi="TrebuchetMS" w:cs="TrebuchetMS"/>
          <w:b/>
          <w:sz w:val="28"/>
          <w:szCs w:val="28"/>
        </w:rPr>
        <w:t>Guest Speaker:  Capitol Police Chief J. Thomas Manger</w:t>
      </w:r>
    </w:p>
    <w:p w14:paraId="035A6C7E" w14:textId="77777777" w:rsidR="00B366EB" w:rsidRPr="00B366EB" w:rsidRDefault="00B366EB" w:rsidP="00B366EB">
      <w:pPr>
        <w:spacing w:after="0"/>
        <w:ind w:firstLine="720"/>
        <w:rPr>
          <w:sz w:val="24"/>
          <w:szCs w:val="24"/>
        </w:rPr>
      </w:pPr>
      <w:r w:rsidRPr="00B366EB">
        <w:rPr>
          <w:sz w:val="24"/>
          <w:szCs w:val="24"/>
        </w:rPr>
        <w:t>Chief J. Thomas (Tom) Manger was sworn in as Chief of Police for the</w:t>
      </w:r>
      <w:r>
        <w:rPr>
          <w:sz w:val="24"/>
          <w:szCs w:val="24"/>
        </w:rPr>
        <w:t xml:space="preserve"> </w:t>
      </w:r>
      <w:r w:rsidRPr="00B366EB">
        <w:rPr>
          <w:sz w:val="24"/>
          <w:szCs w:val="24"/>
        </w:rPr>
        <w:t>United States Capitol Police on July 23, 2021.</w:t>
      </w:r>
      <w:r>
        <w:rPr>
          <w:sz w:val="24"/>
          <w:szCs w:val="24"/>
        </w:rPr>
        <w:t xml:space="preserve"> </w:t>
      </w:r>
      <w:r w:rsidRPr="00B366EB">
        <w:rPr>
          <w:sz w:val="24"/>
          <w:szCs w:val="24"/>
        </w:rPr>
        <w:t>He has served 42 years in the policing profession, including more than</w:t>
      </w:r>
      <w:r>
        <w:rPr>
          <w:sz w:val="24"/>
          <w:szCs w:val="24"/>
        </w:rPr>
        <w:t xml:space="preserve"> </w:t>
      </w:r>
      <w:r w:rsidRPr="00B366EB">
        <w:rPr>
          <w:sz w:val="24"/>
          <w:szCs w:val="24"/>
        </w:rPr>
        <w:t>two decades as Chief of Police for two of the largest police agencies in</w:t>
      </w:r>
      <w:r>
        <w:rPr>
          <w:sz w:val="24"/>
          <w:szCs w:val="24"/>
        </w:rPr>
        <w:t xml:space="preserve"> </w:t>
      </w:r>
      <w:r w:rsidRPr="00B366EB">
        <w:rPr>
          <w:sz w:val="24"/>
          <w:szCs w:val="24"/>
        </w:rPr>
        <w:t>the National Capital Region. Most recently, he was Chief of Police in</w:t>
      </w:r>
      <w:r>
        <w:rPr>
          <w:sz w:val="24"/>
          <w:szCs w:val="24"/>
        </w:rPr>
        <w:t xml:space="preserve"> </w:t>
      </w:r>
      <w:r w:rsidRPr="00B366EB">
        <w:rPr>
          <w:sz w:val="24"/>
          <w:szCs w:val="24"/>
        </w:rPr>
        <w:t>Montgomery County, Maryland, from 2004 to 2019. He also served as</w:t>
      </w:r>
      <w:r>
        <w:rPr>
          <w:sz w:val="24"/>
          <w:szCs w:val="24"/>
        </w:rPr>
        <w:t xml:space="preserve"> </w:t>
      </w:r>
      <w:r w:rsidRPr="00B366EB">
        <w:rPr>
          <w:sz w:val="24"/>
          <w:szCs w:val="24"/>
        </w:rPr>
        <w:t>Police Chief in Fairfax County, Virginia, from 1998 to 2004. His</w:t>
      </w:r>
      <w:r>
        <w:rPr>
          <w:sz w:val="24"/>
          <w:szCs w:val="24"/>
        </w:rPr>
        <w:t xml:space="preserve"> </w:t>
      </w:r>
      <w:r w:rsidRPr="00B366EB">
        <w:rPr>
          <w:sz w:val="24"/>
          <w:szCs w:val="24"/>
        </w:rPr>
        <w:t>leadership in regional law enforcement initiatives is extensive.</w:t>
      </w:r>
    </w:p>
    <w:p w14:paraId="3F00C7BC" w14:textId="77777777" w:rsidR="00B366EB" w:rsidRPr="00B366EB" w:rsidRDefault="00B366EB" w:rsidP="00B366EB">
      <w:pPr>
        <w:spacing w:after="0"/>
        <w:ind w:firstLine="720"/>
        <w:rPr>
          <w:sz w:val="24"/>
          <w:szCs w:val="24"/>
        </w:rPr>
      </w:pPr>
      <w:r w:rsidRPr="00B366EB">
        <w:rPr>
          <w:sz w:val="24"/>
          <w:szCs w:val="24"/>
        </w:rPr>
        <w:t>After graduating from the University of Maryland, Manger began his law enforcement career in January 1977, when he was sworn in as a Fairfax County police officer. He rose through the ranks to become Chief of Police. He received numerous awards in Fairfax County, including the Silver Medal of Valor in 1993.</w:t>
      </w:r>
    </w:p>
    <w:p w14:paraId="1BFB4659" w14:textId="77777777" w:rsidR="00B366EB" w:rsidRPr="00B366EB" w:rsidRDefault="00B366EB" w:rsidP="00B366EB">
      <w:pPr>
        <w:spacing w:after="0"/>
        <w:ind w:firstLine="720"/>
        <w:rPr>
          <w:sz w:val="24"/>
          <w:szCs w:val="24"/>
        </w:rPr>
      </w:pPr>
      <w:r w:rsidRPr="00B366EB">
        <w:rPr>
          <w:sz w:val="24"/>
          <w:szCs w:val="24"/>
        </w:rPr>
        <w:t>During his career as police chief in Montgomery County, Manger received several national awards,</w:t>
      </w:r>
      <w:r>
        <w:rPr>
          <w:sz w:val="24"/>
          <w:szCs w:val="24"/>
        </w:rPr>
        <w:t xml:space="preserve"> </w:t>
      </w:r>
      <w:r w:rsidRPr="00B366EB">
        <w:rPr>
          <w:sz w:val="24"/>
          <w:szCs w:val="24"/>
        </w:rPr>
        <w:t>including the 2007 Law Enforcement Award from the Brady Campaign to Prevent Gun Violence, the</w:t>
      </w:r>
      <w:r>
        <w:rPr>
          <w:sz w:val="24"/>
          <w:szCs w:val="24"/>
        </w:rPr>
        <w:t xml:space="preserve"> </w:t>
      </w:r>
      <w:r w:rsidRPr="00B366EB">
        <w:rPr>
          <w:sz w:val="24"/>
          <w:szCs w:val="24"/>
        </w:rPr>
        <w:t>2016 Gorowitz Institute Service Award from the Anti-Defamation League, and the 2018 FBI National</w:t>
      </w:r>
      <w:r>
        <w:rPr>
          <w:sz w:val="24"/>
          <w:szCs w:val="24"/>
        </w:rPr>
        <w:t xml:space="preserve"> </w:t>
      </w:r>
      <w:r w:rsidRPr="00B366EB">
        <w:rPr>
          <w:sz w:val="24"/>
          <w:szCs w:val="24"/>
        </w:rPr>
        <w:t>Executive Institute Associates Penrith Award. Manger was also inducted into the Montgomery County</w:t>
      </w:r>
      <w:r>
        <w:rPr>
          <w:sz w:val="24"/>
          <w:szCs w:val="24"/>
        </w:rPr>
        <w:t xml:space="preserve"> </w:t>
      </w:r>
      <w:r w:rsidRPr="00B366EB">
        <w:rPr>
          <w:sz w:val="24"/>
          <w:szCs w:val="24"/>
        </w:rPr>
        <w:t>Human Rights Hall of Fame in 2012.</w:t>
      </w:r>
    </w:p>
    <w:p w14:paraId="11C69003" w14:textId="77777777" w:rsidR="00E250B4" w:rsidRPr="00B366EB" w:rsidRDefault="00B366EB" w:rsidP="00B366EB">
      <w:pPr>
        <w:spacing w:after="0"/>
        <w:ind w:firstLine="720"/>
        <w:rPr>
          <w:sz w:val="24"/>
          <w:szCs w:val="24"/>
        </w:rPr>
      </w:pPr>
      <w:r w:rsidRPr="00B366EB">
        <w:rPr>
          <w:sz w:val="24"/>
          <w:szCs w:val="24"/>
        </w:rPr>
        <w:t xml:space="preserve">In 2018, </w:t>
      </w:r>
      <w:r w:rsidRPr="00B366EB">
        <w:rPr>
          <w:i/>
          <w:iCs/>
          <w:sz w:val="24"/>
          <w:szCs w:val="24"/>
        </w:rPr>
        <w:t xml:space="preserve">Washingtonian </w:t>
      </w:r>
      <w:r w:rsidRPr="00B366EB">
        <w:rPr>
          <w:sz w:val="24"/>
          <w:szCs w:val="24"/>
        </w:rPr>
        <w:t>magazine recognized Manger as one of the “Washingtonians of the Year.” He</w:t>
      </w:r>
      <w:r>
        <w:rPr>
          <w:sz w:val="24"/>
          <w:szCs w:val="24"/>
        </w:rPr>
        <w:t xml:space="preserve"> </w:t>
      </w:r>
      <w:r w:rsidRPr="00B366EB">
        <w:rPr>
          <w:sz w:val="24"/>
          <w:szCs w:val="24"/>
        </w:rPr>
        <w:t>also serves on the Cardinal’s Child Safety Advisory Board for the Archdiocese of Washington, D.C.</w:t>
      </w:r>
      <w:r>
        <w:rPr>
          <w:sz w:val="24"/>
          <w:szCs w:val="24"/>
        </w:rPr>
        <w:t xml:space="preserve"> </w:t>
      </w:r>
      <w:r w:rsidRPr="00B366EB">
        <w:rPr>
          <w:sz w:val="24"/>
          <w:szCs w:val="24"/>
        </w:rPr>
        <w:t>Elected by his peers to national leadership positions, Manger served from 2014 to 2018 as President</w:t>
      </w:r>
      <w:r>
        <w:rPr>
          <w:sz w:val="24"/>
          <w:szCs w:val="24"/>
        </w:rPr>
        <w:t xml:space="preserve"> </w:t>
      </w:r>
      <w:r w:rsidRPr="00B366EB">
        <w:rPr>
          <w:sz w:val="24"/>
          <w:szCs w:val="24"/>
        </w:rPr>
        <w:t>of the Major Cities Chiefs Association (MCCA), and from 2013 to 2017 as Vice President of the Police</w:t>
      </w:r>
      <w:r>
        <w:rPr>
          <w:sz w:val="24"/>
          <w:szCs w:val="24"/>
        </w:rPr>
        <w:t xml:space="preserve"> </w:t>
      </w:r>
      <w:r w:rsidRPr="00B366EB">
        <w:rPr>
          <w:sz w:val="24"/>
          <w:szCs w:val="24"/>
        </w:rPr>
        <w:t>Executive Research Forum (PERF).</w:t>
      </w:r>
    </w:p>
    <w:sectPr w:rsidR="00E250B4" w:rsidRPr="00B366EB" w:rsidSect="00664785">
      <w:pgSz w:w="12240" w:h="15840"/>
      <w:pgMar w:top="720" w:right="1440" w:bottom="720" w:left="1440" w:header="720" w:footer="720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M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5FF"/>
    <w:rsid w:val="00664785"/>
    <w:rsid w:val="006746EB"/>
    <w:rsid w:val="006B4C4B"/>
    <w:rsid w:val="00771AA1"/>
    <w:rsid w:val="007D6C1B"/>
    <w:rsid w:val="009F323E"/>
    <w:rsid w:val="00A568C1"/>
    <w:rsid w:val="00B366EB"/>
    <w:rsid w:val="00BA45FF"/>
    <w:rsid w:val="00E250B4"/>
    <w:rsid w:val="00EE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023E2"/>
  <w15:chartTrackingRefBased/>
  <w15:docId w15:val="{5721C5B7-9308-4144-B6FE-57E5A4306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45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45F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6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33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us02web.zoom.us/j/82218469306?pwd=NWVjLys2ZmZlTitQQ21zVW9rM2lxdz0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3FEA0-3EA0-47B5-85CD-5555E8CF4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Phyllis Wilson</dc:creator>
  <cp:keywords/>
  <dc:description/>
  <cp:lastModifiedBy>Vicente Ogilvie</cp:lastModifiedBy>
  <cp:revision>3</cp:revision>
  <dcterms:created xsi:type="dcterms:W3CDTF">2022-04-28T01:13:00Z</dcterms:created>
  <dcterms:modified xsi:type="dcterms:W3CDTF">2022-04-28T11:13:00Z</dcterms:modified>
</cp:coreProperties>
</file>