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D73F" w14:textId="77777777" w:rsidR="00DF697F" w:rsidRPr="00745383" w:rsidRDefault="00196585" w:rsidP="00196585">
      <w:pPr>
        <w:jc w:val="center"/>
        <w:rPr>
          <w:rFonts w:ascii="Times New Roman" w:hAnsi="Times New Roman" w:cs="Times New Roman"/>
          <w:b/>
          <w:sz w:val="24"/>
          <w:szCs w:val="24"/>
        </w:rPr>
      </w:pPr>
      <w:r w:rsidRPr="00745383">
        <w:rPr>
          <w:rFonts w:ascii="Times New Roman" w:hAnsi="Times New Roman" w:cs="Times New Roman"/>
          <w:b/>
          <w:sz w:val="24"/>
          <w:szCs w:val="24"/>
        </w:rPr>
        <w:t>THE NATIONAL ASSOCIATION OF AMERICAN VETERANS</w:t>
      </w:r>
    </w:p>
    <w:p w14:paraId="2CBD6940" w14:textId="1259459C" w:rsidR="00196585" w:rsidRPr="00745383" w:rsidRDefault="00196585" w:rsidP="00196585">
      <w:pPr>
        <w:jc w:val="center"/>
        <w:rPr>
          <w:rFonts w:ascii="Times New Roman" w:hAnsi="Times New Roman" w:cs="Times New Roman"/>
          <w:b/>
          <w:sz w:val="24"/>
          <w:szCs w:val="24"/>
        </w:rPr>
      </w:pPr>
      <w:r w:rsidRPr="00745383">
        <w:rPr>
          <w:rFonts w:ascii="Times New Roman" w:hAnsi="Times New Roman" w:cs="Times New Roman"/>
          <w:b/>
          <w:sz w:val="24"/>
          <w:szCs w:val="24"/>
        </w:rPr>
        <w:t>SECOND QUARTER NEWSLETTER</w:t>
      </w:r>
    </w:p>
    <w:p w14:paraId="797B7C29" w14:textId="77777777" w:rsidR="00196585" w:rsidRPr="00745383" w:rsidRDefault="00196585" w:rsidP="00196585">
      <w:pPr>
        <w:jc w:val="center"/>
        <w:rPr>
          <w:rFonts w:ascii="Times New Roman" w:hAnsi="Times New Roman" w:cs="Times New Roman"/>
          <w:b/>
          <w:sz w:val="24"/>
          <w:szCs w:val="24"/>
        </w:rPr>
      </w:pPr>
      <w:r w:rsidRPr="00745383">
        <w:rPr>
          <w:rFonts w:ascii="Times New Roman" w:hAnsi="Times New Roman" w:cs="Times New Roman"/>
          <w:b/>
          <w:sz w:val="24"/>
          <w:szCs w:val="24"/>
        </w:rPr>
        <w:t>APRIL~MAY~JUNE 2021</w:t>
      </w:r>
    </w:p>
    <w:p w14:paraId="11572EC7" w14:textId="77777777" w:rsidR="00196585" w:rsidRDefault="00196585" w:rsidP="00196585">
      <w:pPr>
        <w:jc w:val="center"/>
        <w:rPr>
          <w:rFonts w:ascii="Times New Roman" w:hAnsi="Times New Roman" w:cs="Times New Roman"/>
          <w:sz w:val="24"/>
          <w:szCs w:val="24"/>
        </w:rPr>
      </w:pPr>
    </w:p>
    <w:p w14:paraId="58AA41C3" w14:textId="77777777" w:rsidR="005F2C31" w:rsidRDefault="00B96DB0" w:rsidP="00B96DB0">
      <w:pPr>
        <w:spacing w:after="0"/>
        <w:jc w:val="center"/>
        <w:rPr>
          <w:rFonts w:ascii="Times New Roman" w:hAnsi="Times New Roman" w:cs="Times New Roman"/>
          <w:sz w:val="24"/>
          <w:szCs w:val="24"/>
        </w:rPr>
      </w:pPr>
      <w:r>
        <w:rPr>
          <w:noProof/>
        </w:rPr>
        <w:drawing>
          <wp:inline distT="0" distB="0" distL="0" distR="0" wp14:anchorId="4047CFE4" wp14:editId="1DFF2769">
            <wp:extent cx="5781675" cy="3252192"/>
            <wp:effectExtent l="0" t="0" r="0" b="5715"/>
            <wp:docPr id="3" name="Picture 2" descr="https://backiee.com/static/wpdb/wallpapers/1920x1080/169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ckiee.com/static/wpdb/wallpapers/1920x1080/1691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9297" cy="3256479"/>
                    </a:xfrm>
                    <a:prstGeom prst="rect">
                      <a:avLst/>
                    </a:prstGeom>
                    <a:noFill/>
                    <a:ln>
                      <a:noFill/>
                    </a:ln>
                  </pic:spPr>
                </pic:pic>
              </a:graphicData>
            </a:graphic>
          </wp:inline>
        </w:drawing>
      </w:r>
    </w:p>
    <w:p w14:paraId="16A9BBE5" w14:textId="77777777" w:rsidR="00B96DB0" w:rsidRPr="00664D73" w:rsidRDefault="00D407DD" w:rsidP="00196585">
      <w:pPr>
        <w:jc w:val="center"/>
        <w:rPr>
          <w:rFonts w:ascii="Times New Roman" w:hAnsi="Times New Roman" w:cs="Times New Roman"/>
          <w:sz w:val="16"/>
          <w:szCs w:val="16"/>
        </w:rPr>
      </w:pPr>
      <w:hyperlink r:id="rId9" w:history="1">
        <w:r w:rsidR="00B96DB0" w:rsidRPr="00664D73">
          <w:rPr>
            <w:rStyle w:val="Hyperlink"/>
            <w:rFonts w:ascii="Times New Roman" w:hAnsi="Times New Roman" w:cs="Times New Roman"/>
            <w:sz w:val="16"/>
            <w:szCs w:val="16"/>
          </w:rPr>
          <w:t>https://backiee.com/static/wpdb/wallpapers/1920x1080/169155.jpg</w:t>
        </w:r>
      </w:hyperlink>
    </w:p>
    <w:p w14:paraId="089A02CE" w14:textId="77777777" w:rsidR="002F133E" w:rsidRDefault="002F133E" w:rsidP="00196585">
      <w:pPr>
        <w:jc w:val="center"/>
        <w:rPr>
          <w:rFonts w:ascii="Times New Roman" w:hAnsi="Times New Roman" w:cs="Times New Roman"/>
          <w:sz w:val="24"/>
          <w:szCs w:val="24"/>
        </w:rPr>
      </w:pPr>
    </w:p>
    <w:p w14:paraId="176A5EAC" w14:textId="77777777" w:rsidR="002F133E" w:rsidRDefault="002F133E" w:rsidP="005852CF">
      <w:pPr>
        <w:pBdr>
          <w:top w:val="single" w:sz="12" w:space="1" w:color="auto"/>
        </w:pBdr>
        <w:spacing w:after="0"/>
        <w:jc w:val="center"/>
        <w:rPr>
          <w:rFonts w:ascii="Times New Roman" w:hAnsi="Times New Roman" w:cs="Times New Roman"/>
          <w:sz w:val="44"/>
          <w:szCs w:val="44"/>
        </w:rPr>
      </w:pPr>
    </w:p>
    <w:p w14:paraId="66BEAB0C" w14:textId="0B3BDB50" w:rsidR="00B96DB0" w:rsidRPr="002F133E" w:rsidRDefault="002F133E" w:rsidP="00B96DB0">
      <w:pPr>
        <w:pBdr>
          <w:top w:val="single" w:sz="12" w:space="1" w:color="auto"/>
        </w:pBdr>
        <w:jc w:val="center"/>
        <w:rPr>
          <w:rFonts w:ascii="Times New Roman" w:hAnsi="Times New Roman" w:cs="Times New Roman"/>
          <w:sz w:val="44"/>
          <w:szCs w:val="44"/>
        </w:rPr>
      </w:pPr>
      <w:r w:rsidRPr="002F133E">
        <w:rPr>
          <w:rFonts w:ascii="Times New Roman" w:hAnsi="Times New Roman" w:cs="Times New Roman"/>
          <w:sz w:val="44"/>
          <w:szCs w:val="44"/>
        </w:rPr>
        <w:t>NAAV 2</w:t>
      </w:r>
      <w:r w:rsidR="00E679D2">
        <w:rPr>
          <w:rFonts w:ascii="Times New Roman" w:hAnsi="Times New Roman" w:cs="Times New Roman"/>
          <w:sz w:val="44"/>
          <w:szCs w:val="44"/>
        </w:rPr>
        <w:t>nd</w:t>
      </w:r>
      <w:r w:rsidR="00745383">
        <w:rPr>
          <w:rFonts w:ascii="Times New Roman" w:hAnsi="Times New Roman" w:cs="Times New Roman"/>
          <w:sz w:val="44"/>
          <w:szCs w:val="44"/>
        </w:rPr>
        <w:t xml:space="preserve"> Quarter Newsl</w:t>
      </w:r>
      <w:r w:rsidRPr="002F133E">
        <w:rPr>
          <w:rFonts w:ascii="Times New Roman" w:hAnsi="Times New Roman" w:cs="Times New Roman"/>
          <w:sz w:val="44"/>
          <w:szCs w:val="44"/>
        </w:rPr>
        <w:t>etter 2021 Vol. 2</w:t>
      </w:r>
    </w:p>
    <w:p w14:paraId="3BB4DEE6" w14:textId="77777777" w:rsidR="00B96DB0" w:rsidRDefault="00B96DB0" w:rsidP="00AD55B3">
      <w:pPr>
        <w:spacing w:after="0"/>
        <w:jc w:val="both"/>
        <w:rPr>
          <w:rFonts w:ascii="Times New Roman" w:hAnsi="Times New Roman" w:cs="Times New Roman"/>
          <w:sz w:val="24"/>
          <w:szCs w:val="24"/>
        </w:rPr>
      </w:pPr>
    </w:p>
    <w:p w14:paraId="24D7FAD8" w14:textId="77777777" w:rsidR="002F133E" w:rsidRDefault="002F133E" w:rsidP="00AD55B3">
      <w:pPr>
        <w:pBdr>
          <w:top w:val="single" w:sz="12" w:space="1" w:color="auto"/>
        </w:pBdr>
        <w:spacing w:after="0"/>
        <w:jc w:val="center"/>
        <w:rPr>
          <w:rFonts w:ascii="Times New Roman" w:hAnsi="Times New Roman" w:cs="Times New Roman"/>
          <w:sz w:val="24"/>
          <w:szCs w:val="24"/>
        </w:rPr>
      </w:pPr>
    </w:p>
    <w:p w14:paraId="0CBEE96B" w14:textId="77777777" w:rsidR="002F133E" w:rsidRDefault="00AD55B3" w:rsidP="002F133E">
      <w:pPr>
        <w:jc w:val="both"/>
        <w:rPr>
          <w:rFonts w:ascii="Times New Roman" w:hAnsi="Times New Roman" w:cs="Times New Roman"/>
          <w:sz w:val="24"/>
          <w:szCs w:val="24"/>
        </w:rPr>
      </w:pPr>
      <w:r w:rsidRPr="00095658">
        <w:rPr>
          <w:rFonts w:ascii="Times New Roman" w:hAnsi="Times New Roman" w:cs="Times New Roman"/>
          <w:sz w:val="28"/>
          <w:szCs w:val="28"/>
        </w:rPr>
        <w:t>NAAV WELCOMES YOU TO THE EARLY</w:t>
      </w:r>
      <w:r w:rsidR="00B53B75" w:rsidRPr="00095658">
        <w:rPr>
          <w:rFonts w:ascii="Times New Roman" w:hAnsi="Times New Roman" w:cs="Times New Roman"/>
          <w:sz w:val="28"/>
          <w:szCs w:val="28"/>
        </w:rPr>
        <w:t>-SUMMER SOURCE</w:t>
      </w:r>
    </w:p>
    <w:p w14:paraId="130D6326" w14:textId="77777777" w:rsidR="00B53B75" w:rsidRPr="00C64DAA" w:rsidRDefault="00B53B75" w:rsidP="002F133E">
      <w:pPr>
        <w:jc w:val="both"/>
        <w:rPr>
          <w:rFonts w:ascii="Times New Roman" w:hAnsi="Times New Roman" w:cs="Times New Roman"/>
          <w:b/>
          <w:sz w:val="28"/>
          <w:szCs w:val="28"/>
        </w:rPr>
      </w:pPr>
      <w:r w:rsidRPr="00C64DAA">
        <w:rPr>
          <w:rFonts w:ascii="Times New Roman" w:hAnsi="Times New Roman" w:cs="Times New Roman"/>
          <w:b/>
          <w:sz w:val="28"/>
          <w:szCs w:val="28"/>
          <w:u w:val="single"/>
        </w:rPr>
        <w:t>What’s inside</w:t>
      </w:r>
      <w:r w:rsidRPr="00C64DAA">
        <w:rPr>
          <w:rFonts w:ascii="Times New Roman" w:hAnsi="Times New Roman" w:cs="Times New Roman"/>
          <w:b/>
          <w:sz w:val="28"/>
          <w:szCs w:val="28"/>
        </w:rPr>
        <w:t>:</w:t>
      </w:r>
    </w:p>
    <w:p w14:paraId="03A161E7" w14:textId="77777777" w:rsidR="00B53B75" w:rsidRPr="00095658" w:rsidRDefault="00B53B75" w:rsidP="00095658">
      <w:pPr>
        <w:pStyle w:val="ListParagraph"/>
        <w:numPr>
          <w:ilvl w:val="0"/>
          <w:numId w:val="3"/>
        </w:numPr>
        <w:spacing w:after="0"/>
        <w:jc w:val="both"/>
        <w:rPr>
          <w:rFonts w:ascii="Times New Roman" w:hAnsi="Times New Roman" w:cs="Times New Roman"/>
          <w:sz w:val="24"/>
          <w:szCs w:val="24"/>
        </w:rPr>
      </w:pPr>
      <w:r w:rsidRPr="00095658">
        <w:rPr>
          <w:rFonts w:ascii="Times New Roman" w:hAnsi="Times New Roman" w:cs="Times New Roman"/>
          <w:sz w:val="24"/>
          <w:szCs w:val="24"/>
        </w:rPr>
        <w:t>Editor’s Corner</w:t>
      </w:r>
    </w:p>
    <w:p w14:paraId="61359E20" w14:textId="77777777" w:rsidR="00AD55B3" w:rsidRPr="00095658" w:rsidRDefault="00AD55B3" w:rsidP="00095658">
      <w:pPr>
        <w:pStyle w:val="ListParagraph"/>
        <w:numPr>
          <w:ilvl w:val="0"/>
          <w:numId w:val="3"/>
        </w:numPr>
        <w:spacing w:after="0"/>
        <w:jc w:val="both"/>
        <w:rPr>
          <w:rFonts w:ascii="Times New Roman" w:hAnsi="Times New Roman" w:cs="Times New Roman"/>
          <w:sz w:val="24"/>
          <w:szCs w:val="24"/>
        </w:rPr>
      </w:pPr>
      <w:r w:rsidRPr="00095658">
        <w:rPr>
          <w:rFonts w:ascii="Times New Roman" w:hAnsi="Times New Roman" w:cs="Times New Roman"/>
          <w:sz w:val="24"/>
          <w:szCs w:val="24"/>
        </w:rPr>
        <w:t>Snapshot of Testimonies</w:t>
      </w:r>
    </w:p>
    <w:p w14:paraId="61002F34" w14:textId="77777777" w:rsidR="00095658" w:rsidRDefault="00095658" w:rsidP="00095658">
      <w:pPr>
        <w:pStyle w:val="ListParagraph"/>
        <w:numPr>
          <w:ilvl w:val="0"/>
          <w:numId w:val="3"/>
        </w:numPr>
        <w:spacing w:after="0"/>
        <w:jc w:val="both"/>
        <w:rPr>
          <w:rFonts w:ascii="Times New Roman" w:hAnsi="Times New Roman" w:cs="Times New Roman"/>
          <w:sz w:val="24"/>
          <w:szCs w:val="24"/>
        </w:rPr>
      </w:pPr>
      <w:r w:rsidRPr="00095658">
        <w:rPr>
          <w:rFonts w:ascii="Times New Roman" w:hAnsi="Times New Roman" w:cs="Times New Roman"/>
          <w:sz w:val="24"/>
          <w:szCs w:val="24"/>
        </w:rPr>
        <w:t>NAAV Recent News</w:t>
      </w:r>
    </w:p>
    <w:p w14:paraId="5F1FC836" w14:textId="77777777" w:rsidR="00273E05" w:rsidRDefault="00273E05" w:rsidP="0009565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Reflections: Spiritual Insight</w:t>
      </w:r>
    </w:p>
    <w:p w14:paraId="6150B627" w14:textId="77777777" w:rsidR="005852CF" w:rsidRPr="00095658" w:rsidRDefault="005852CF" w:rsidP="0009565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“Seniors” NAAV Cares</w:t>
      </w:r>
    </w:p>
    <w:p w14:paraId="7068DDA4" w14:textId="77777777" w:rsidR="00BC1680" w:rsidRDefault="00BC1680" w:rsidP="00196585">
      <w:pPr>
        <w:jc w:val="center"/>
        <w:rPr>
          <w:rFonts w:ascii="Times New Roman" w:hAnsi="Times New Roman" w:cs="Times New Roman"/>
          <w:sz w:val="24"/>
          <w:szCs w:val="24"/>
        </w:rPr>
      </w:pPr>
    </w:p>
    <w:p w14:paraId="020BD6DD" w14:textId="77777777" w:rsidR="002F133E" w:rsidRDefault="002F133E" w:rsidP="00196585">
      <w:pPr>
        <w:jc w:val="center"/>
        <w:rPr>
          <w:rFonts w:ascii="Times New Roman" w:hAnsi="Times New Roman" w:cs="Times New Roman"/>
          <w:sz w:val="24"/>
          <w:szCs w:val="24"/>
        </w:rPr>
        <w:sectPr w:rsidR="002F133E">
          <w:footerReference w:type="default" r:id="rId10"/>
          <w:pgSz w:w="12240" w:h="15840"/>
          <w:pgMar w:top="1440" w:right="1440" w:bottom="1440" w:left="1440" w:header="720" w:footer="720" w:gutter="0"/>
          <w:cols w:space="720"/>
          <w:docGrid w:linePitch="360"/>
        </w:sectPr>
      </w:pPr>
    </w:p>
    <w:p w14:paraId="1B3EA08C" w14:textId="77777777" w:rsidR="002F133E" w:rsidRPr="005852CF" w:rsidRDefault="002F133E" w:rsidP="005852CF">
      <w:pPr>
        <w:pStyle w:val="ListParagraph"/>
        <w:numPr>
          <w:ilvl w:val="0"/>
          <w:numId w:val="3"/>
        </w:numPr>
        <w:pBdr>
          <w:top w:val="single" w:sz="12" w:space="1" w:color="auto"/>
          <w:left w:val="single" w:sz="12" w:space="4" w:color="auto"/>
          <w:bottom w:val="single" w:sz="12" w:space="1" w:color="auto"/>
          <w:right w:val="single" w:sz="12" w:space="4" w:color="auto"/>
        </w:pBdr>
        <w:rPr>
          <w:rFonts w:ascii="Times New Roman" w:hAnsi="Times New Roman" w:cs="Times New Roman"/>
          <w:b/>
          <w:sz w:val="32"/>
          <w:szCs w:val="32"/>
        </w:rPr>
      </w:pPr>
      <w:r w:rsidRPr="005852CF">
        <w:rPr>
          <w:rFonts w:ascii="Times New Roman" w:hAnsi="Times New Roman" w:cs="Times New Roman"/>
          <w:b/>
          <w:sz w:val="32"/>
          <w:szCs w:val="32"/>
        </w:rPr>
        <w:lastRenderedPageBreak/>
        <w:t>Editor</w:t>
      </w:r>
      <w:r w:rsidR="00AD55B3" w:rsidRPr="005852CF">
        <w:rPr>
          <w:rFonts w:ascii="Times New Roman" w:hAnsi="Times New Roman" w:cs="Times New Roman"/>
          <w:b/>
          <w:sz w:val="32"/>
          <w:szCs w:val="32"/>
        </w:rPr>
        <w:t>’</w:t>
      </w:r>
      <w:r w:rsidRPr="005852CF">
        <w:rPr>
          <w:rFonts w:ascii="Times New Roman" w:hAnsi="Times New Roman" w:cs="Times New Roman"/>
          <w:b/>
          <w:sz w:val="32"/>
          <w:szCs w:val="32"/>
        </w:rPr>
        <w:t>s Corner:</w:t>
      </w:r>
    </w:p>
    <w:p w14:paraId="4CA1E08B" w14:textId="77777777" w:rsidR="00BC1680" w:rsidRDefault="00196585" w:rsidP="00745383">
      <w:pPr>
        <w:rPr>
          <w:rFonts w:ascii="Times New Roman" w:hAnsi="Times New Roman" w:cs="Times New Roman"/>
          <w:sz w:val="24"/>
          <w:szCs w:val="24"/>
        </w:rPr>
      </w:pPr>
      <w:r>
        <w:rPr>
          <w:rFonts w:ascii="Times New Roman" w:hAnsi="Times New Roman" w:cs="Times New Roman"/>
          <w:sz w:val="24"/>
          <w:szCs w:val="24"/>
        </w:rPr>
        <w:t>What color is your summer? Summertime is usually full of many wonderful colors, or at least for me, I think in colors during the summer months.</w:t>
      </w:r>
    </w:p>
    <w:p w14:paraId="7930227D" w14:textId="77777777" w:rsidR="00BC1680" w:rsidRDefault="00BC1680" w:rsidP="00745383">
      <w:pPr>
        <w:rPr>
          <w:rFonts w:ascii="Times New Roman" w:hAnsi="Times New Roman" w:cs="Times New Roman"/>
          <w:sz w:val="24"/>
          <w:szCs w:val="24"/>
        </w:rPr>
      </w:pPr>
      <w:r>
        <w:rPr>
          <w:rFonts w:ascii="Times New Roman" w:hAnsi="Times New Roman" w:cs="Times New Roman"/>
          <w:sz w:val="24"/>
          <w:szCs w:val="24"/>
        </w:rPr>
        <w:t>April, May, and June have all been but a rainbow spectrum of eb and flowing colors.</w:t>
      </w:r>
    </w:p>
    <w:p w14:paraId="46A80820" w14:textId="77777777" w:rsidR="00BC1680" w:rsidRDefault="00BC1680" w:rsidP="00745383">
      <w:pPr>
        <w:rPr>
          <w:rFonts w:ascii="Times New Roman" w:hAnsi="Times New Roman" w:cs="Times New Roman"/>
          <w:sz w:val="24"/>
          <w:szCs w:val="24"/>
        </w:rPr>
      </w:pPr>
      <w:r>
        <w:rPr>
          <w:noProof/>
        </w:rPr>
        <w:drawing>
          <wp:inline distT="0" distB="0" distL="0" distR="0" wp14:anchorId="6097A8DB" wp14:editId="3535BEDD">
            <wp:extent cx="1962150" cy="1181100"/>
            <wp:effectExtent l="0" t="0" r="0" b="0"/>
            <wp:docPr id="2" name="Picture 2" descr="http://www.colorcompany.ca/blog/wp-content/uploads/2012/05/rainbow-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company.ca/blog/wp-content/uploads/2012/05/rainbow-fl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493" cy="1181306"/>
                    </a:xfrm>
                    <a:prstGeom prst="rect">
                      <a:avLst/>
                    </a:prstGeom>
                    <a:noFill/>
                    <a:ln>
                      <a:noFill/>
                    </a:ln>
                  </pic:spPr>
                </pic:pic>
              </a:graphicData>
            </a:graphic>
          </wp:inline>
        </w:drawing>
      </w:r>
      <w:r>
        <w:rPr>
          <w:rFonts w:ascii="Times New Roman" w:hAnsi="Times New Roman" w:cs="Times New Roman"/>
          <w:sz w:val="24"/>
          <w:szCs w:val="24"/>
        </w:rPr>
        <w:t xml:space="preserve"> This mental visual, if you haven’t experienced it yourself is due to the many changes and adjustments we’ve had to make since moving into and out of the COVID-19 pandemic, which effected, in some way or shape, all of our lives. </w:t>
      </w:r>
    </w:p>
    <w:p w14:paraId="374C9110" w14:textId="77777777" w:rsidR="00BC1680" w:rsidRDefault="00BC1680" w:rsidP="00745383">
      <w:pPr>
        <w:rPr>
          <w:rFonts w:ascii="Times New Roman" w:hAnsi="Times New Roman" w:cs="Times New Roman"/>
          <w:sz w:val="24"/>
          <w:szCs w:val="24"/>
        </w:rPr>
      </w:pPr>
      <w:r>
        <w:rPr>
          <w:rFonts w:ascii="Times New Roman" w:hAnsi="Times New Roman" w:cs="Times New Roman"/>
          <w:sz w:val="24"/>
          <w:szCs w:val="24"/>
        </w:rPr>
        <w:t>Nevertheless, the colors are starting to split, but the visions of shadowy hues still remains.</w:t>
      </w:r>
    </w:p>
    <w:p w14:paraId="0F65D9B3" w14:textId="4826DFD6" w:rsidR="00BC1680" w:rsidRDefault="00BC1680" w:rsidP="00745383">
      <w:pPr>
        <w:rPr>
          <w:rFonts w:ascii="Times New Roman" w:hAnsi="Times New Roman" w:cs="Times New Roman"/>
          <w:sz w:val="24"/>
          <w:szCs w:val="24"/>
        </w:rPr>
      </w:pPr>
      <w:r>
        <w:rPr>
          <w:rFonts w:ascii="Times New Roman" w:hAnsi="Times New Roman" w:cs="Times New Roman"/>
          <w:sz w:val="24"/>
          <w:szCs w:val="24"/>
        </w:rPr>
        <w:t>As NAAV collects features for its 2</w:t>
      </w:r>
      <w:r w:rsidR="00E679D2">
        <w:rPr>
          <w:rFonts w:ascii="Times New Roman" w:hAnsi="Times New Roman" w:cs="Times New Roman"/>
          <w:sz w:val="24"/>
          <w:szCs w:val="24"/>
        </w:rPr>
        <w:t>nd</w:t>
      </w:r>
      <w:r>
        <w:rPr>
          <w:rFonts w:ascii="Times New Roman" w:hAnsi="Times New Roman" w:cs="Times New Roman"/>
          <w:sz w:val="24"/>
          <w:szCs w:val="24"/>
        </w:rPr>
        <w:t xml:space="preserve"> Quarter Newsletter 2021, we hope your color of summer is forming into a solid base coat. These past three months have kept NAAV active and on the move</w:t>
      </w:r>
      <w:r w:rsidR="005F2C31">
        <w:rPr>
          <w:rFonts w:ascii="Times New Roman" w:hAnsi="Times New Roman" w:cs="Times New Roman"/>
          <w:sz w:val="24"/>
          <w:szCs w:val="24"/>
        </w:rPr>
        <w:t xml:space="preserve">—flowing as the many colors of change have not only affected the lives of our American Veterans and their family members, but also our organization. </w:t>
      </w:r>
    </w:p>
    <w:p w14:paraId="515D550F" w14:textId="77777777" w:rsidR="00CD693E" w:rsidRDefault="005F2C31" w:rsidP="00745383">
      <w:pPr>
        <w:rPr>
          <w:rFonts w:ascii="Times New Roman" w:hAnsi="Times New Roman" w:cs="Times New Roman"/>
          <w:sz w:val="24"/>
          <w:szCs w:val="24"/>
        </w:rPr>
      </w:pPr>
      <w:r>
        <w:rPr>
          <w:rFonts w:ascii="Times New Roman" w:hAnsi="Times New Roman" w:cs="Times New Roman"/>
          <w:sz w:val="24"/>
          <w:szCs w:val="24"/>
        </w:rPr>
        <w:t xml:space="preserve">Yet while change and adjustments are inventible, we move to the mood of our color and right now it is light green with a </w:t>
      </w:r>
    </w:p>
    <w:p w14:paraId="049500A9" w14:textId="77777777" w:rsidR="00CD693E" w:rsidRDefault="00CD693E" w:rsidP="00196585">
      <w:pPr>
        <w:jc w:val="center"/>
        <w:rPr>
          <w:rFonts w:ascii="Times New Roman" w:hAnsi="Times New Roman" w:cs="Times New Roman"/>
          <w:sz w:val="24"/>
          <w:szCs w:val="24"/>
        </w:rPr>
      </w:pPr>
    </w:p>
    <w:p w14:paraId="63470F8F" w14:textId="42E5D940" w:rsidR="005F2C31" w:rsidRDefault="005F2C31" w:rsidP="00664D73">
      <w:pPr>
        <w:rPr>
          <w:rFonts w:ascii="Times New Roman" w:hAnsi="Times New Roman" w:cs="Times New Roman"/>
          <w:sz w:val="24"/>
          <w:szCs w:val="24"/>
        </w:rPr>
      </w:pPr>
      <w:r>
        <w:rPr>
          <w:rFonts w:ascii="Times New Roman" w:hAnsi="Times New Roman" w:cs="Times New Roman"/>
          <w:sz w:val="24"/>
          <w:szCs w:val="24"/>
        </w:rPr>
        <w:t xml:space="preserve">splash of yellow. </w:t>
      </w:r>
      <w:r>
        <w:rPr>
          <w:noProof/>
        </w:rPr>
        <w:drawing>
          <wp:inline distT="0" distB="0" distL="0" distR="0" wp14:anchorId="69E7EDF0" wp14:editId="019FFF3C">
            <wp:extent cx="1605915"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9411" cy="4219215"/>
                    </a:xfrm>
                    <a:prstGeom prst="rect">
                      <a:avLst/>
                    </a:prstGeom>
                  </pic:spPr>
                </pic:pic>
              </a:graphicData>
            </a:graphic>
          </wp:inline>
        </w:drawing>
      </w:r>
      <w:r>
        <w:rPr>
          <w:rFonts w:ascii="Times New Roman" w:hAnsi="Times New Roman" w:cs="Times New Roman"/>
          <w:sz w:val="24"/>
          <w:szCs w:val="24"/>
        </w:rPr>
        <w:t>. Come</w:t>
      </w:r>
      <w:r w:rsidR="009B3459">
        <w:rPr>
          <w:rFonts w:ascii="Times New Roman" w:hAnsi="Times New Roman" w:cs="Times New Roman"/>
          <w:sz w:val="24"/>
          <w:szCs w:val="24"/>
        </w:rPr>
        <w:t xml:space="preserve"> let us take you into the “high</w:t>
      </w:r>
      <w:r>
        <w:rPr>
          <w:rFonts w:ascii="Times New Roman" w:hAnsi="Times New Roman" w:cs="Times New Roman"/>
          <w:sz w:val="24"/>
          <w:szCs w:val="24"/>
        </w:rPr>
        <w:t xml:space="preserve">lights” of this </w:t>
      </w:r>
      <w:r w:rsidR="009B3459">
        <w:rPr>
          <w:rFonts w:ascii="Times New Roman" w:hAnsi="Times New Roman" w:cs="Times New Roman"/>
          <w:sz w:val="24"/>
          <w:szCs w:val="24"/>
        </w:rPr>
        <w:t>2</w:t>
      </w:r>
      <w:r w:rsidR="00E679D2">
        <w:rPr>
          <w:rFonts w:ascii="Times New Roman" w:hAnsi="Times New Roman" w:cs="Times New Roman"/>
          <w:sz w:val="24"/>
          <w:szCs w:val="24"/>
        </w:rPr>
        <w:t>nd</w:t>
      </w:r>
      <w:r w:rsidR="009B3459">
        <w:rPr>
          <w:rFonts w:ascii="Times New Roman" w:hAnsi="Times New Roman" w:cs="Times New Roman"/>
          <w:sz w:val="24"/>
          <w:szCs w:val="24"/>
        </w:rPr>
        <w:t xml:space="preserve"> </w:t>
      </w:r>
      <w:r>
        <w:rPr>
          <w:rFonts w:ascii="Times New Roman" w:hAnsi="Times New Roman" w:cs="Times New Roman"/>
          <w:sz w:val="24"/>
          <w:szCs w:val="24"/>
        </w:rPr>
        <w:t xml:space="preserve">quarter: </w:t>
      </w:r>
    </w:p>
    <w:p w14:paraId="382CDBAF" w14:textId="77777777" w:rsidR="00196585" w:rsidRDefault="00196585" w:rsidP="001C59B1">
      <w:pPr>
        <w:pBdr>
          <w:top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 </w:t>
      </w:r>
    </w:p>
    <w:p w14:paraId="2BF49048" w14:textId="77777777" w:rsidR="005A148C" w:rsidRDefault="0050760F" w:rsidP="001C59B1">
      <w:pPr>
        <w:pBdr>
          <w:top w:val="single" w:sz="12" w:space="1" w:color="auto"/>
        </w:pBd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20F5B9D" wp14:editId="523A866E">
                <wp:simplePos x="0" y="0"/>
                <wp:positionH relativeFrom="column">
                  <wp:posOffset>133350</wp:posOffset>
                </wp:positionH>
                <wp:positionV relativeFrom="paragraph">
                  <wp:posOffset>55880</wp:posOffset>
                </wp:positionV>
                <wp:extent cx="2952750" cy="3686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52750" cy="3686175"/>
                        </a:xfrm>
                        <a:prstGeom prst="rect">
                          <a:avLst/>
                        </a:prstGeom>
                        <a:noFill/>
                        <a:ln>
                          <a:noFill/>
                        </a:ln>
                        <a:effectLst/>
                      </wps:spPr>
                      <wps:txbx>
                        <w:txbxContent>
                          <w:p w14:paraId="3D3808C3" w14:textId="77777777" w:rsidR="0050760F" w:rsidRDefault="0050760F" w:rsidP="0050760F">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N A </w:t>
                            </w:r>
                            <w:proofErr w:type="spellStart"/>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t>
                            </w:r>
                            <w:proofErr w:type="spellEnd"/>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 AERIAL ASSISTANCE</w:t>
                            </w:r>
                          </w:p>
                          <w:p w14:paraId="29B5082B" w14:textId="77777777" w:rsidR="003409C9" w:rsidRDefault="00CD693E" w:rsidP="0050760F">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…Continues to support our</w:t>
                            </w:r>
                            <w:r w:rsidR="005A148C">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VETERANS</w:t>
                            </w: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F5B9D" id="_x0000_t202" coordsize="21600,21600" o:spt="202" path="m,l,21600r21600,l21600,xe">
                <v:stroke joinstyle="miter"/>
                <v:path gradientshapeok="t" o:connecttype="rect"/>
              </v:shapetype>
              <v:shape id="Text Box 5" o:spid="_x0000_s1026" type="#_x0000_t202" style="position:absolute;left:0;text-align:left;margin-left:10.5pt;margin-top:4.4pt;width:232.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KIKw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" filled="f" stroked="f">
                <v:textbox>
                  <w:txbxContent>
                    <w:p w14:paraId="3D3808C3" w14:textId="77777777" w:rsidR="0050760F" w:rsidRDefault="0050760F" w:rsidP="0050760F">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N A </w:t>
                      </w:r>
                      <w:proofErr w:type="spellStart"/>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w:t>
                      </w:r>
                      <w:proofErr w:type="spellEnd"/>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 AERIAL ASSISTANCE</w:t>
                      </w:r>
                    </w:p>
                    <w:p w14:paraId="29B5082B" w14:textId="77777777" w:rsidR="003409C9" w:rsidRDefault="00CD693E" w:rsidP="0050760F">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…Continues to support our</w:t>
                      </w:r>
                      <w:r w:rsidR="005A148C">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VETERANS</w:t>
                      </w: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txbxContent>
                </v:textbox>
              </v:shape>
            </w:pict>
          </mc:Fallback>
        </mc:AlternateContent>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r w:rsidR="005A148C">
        <w:rPr>
          <w:rFonts w:ascii="Times New Roman" w:hAnsi="Times New Roman" w:cs="Times New Roman"/>
          <w:sz w:val="24"/>
          <w:szCs w:val="24"/>
        </w:rPr>
        <w:tab/>
      </w:r>
    </w:p>
    <w:p w14:paraId="604FED7A" w14:textId="77777777" w:rsidR="005A148C" w:rsidRDefault="005A148C" w:rsidP="001C59B1">
      <w:pPr>
        <w:pBdr>
          <w:top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lastRenderedPageBreak/>
        <w:t>NAAV is committed to providing assistance</w:t>
      </w:r>
    </w:p>
    <w:p w14:paraId="75563A8F" w14:textId="77777777" w:rsidR="0050760F" w:rsidRDefault="00B7787B" w:rsidP="006D3B87">
      <w:pPr>
        <w:pBdr>
          <w:top w:val="single" w:sz="12" w:space="1" w:color="auto"/>
        </w:pBdr>
        <w:rPr>
          <w:rFonts w:ascii="Times New Roman" w:hAnsi="Times New Roman" w:cs="Times New Roman"/>
          <w:sz w:val="24"/>
          <w:szCs w:val="24"/>
        </w:rPr>
      </w:pPr>
      <w:r>
        <w:rPr>
          <w:rFonts w:ascii="Times New Roman" w:hAnsi="Times New Roman" w:cs="Times New Roman"/>
          <w:sz w:val="24"/>
          <w:szCs w:val="24"/>
        </w:rPr>
        <w:t>w</w:t>
      </w:r>
      <w:r w:rsidR="005A148C">
        <w:rPr>
          <w:rFonts w:ascii="Times New Roman" w:hAnsi="Times New Roman" w:cs="Times New Roman"/>
          <w:sz w:val="24"/>
          <w:szCs w:val="24"/>
        </w:rPr>
        <w:t>her</w:t>
      </w:r>
      <w:r>
        <w:rPr>
          <w:rFonts w:ascii="Times New Roman" w:hAnsi="Times New Roman" w:cs="Times New Roman"/>
          <w:sz w:val="24"/>
          <w:szCs w:val="24"/>
        </w:rPr>
        <w:t xml:space="preserve">e </w:t>
      </w:r>
      <w:r w:rsidR="005A148C">
        <w:rPr>
          <w:rFonts w:ascii="Times New Roman" w:hAnsi="Times New Roman" w:cs="Times New Roman"/>
          <w:sz w:val="24"/>
          <w:szCs w:val="24"/>
        </w:rPr>
        <w:t>ever assistance is needed. Through your support and donations</w:t>
      </w:r>
      <w:r w:rsidR="00745383">
        <w:rPr>
          <w:rFonts w:ascii="Times New Roman" w:hAnsi="Times New Roman" w:cs="Times New Roman"/>
          <w:sz w:val="24"/>
          <w:szCs w:val="24"/>
        </w:rPr>
        <w:t>, NAAV is able to care for our n</w:t>
      </w:r>
      <w:r w:rsidR="005A148C">
        <w:rPr>
          <w:rFonts w:ascii="Times New Roman" w:hAnsi="Times New Roman" w:cs="Times New Roman"/>
          <w:sz w:val="24"/>
          <w:szCs w:val="24"/>
        </w:rPr>
        <w:t>ation’s Veterans and their family members in a variety of ways from financial, to transpor</w:t>
      </w:r>
      <w:r w:rsidR="001C59B1">
        <w:rPr>
          <w:rFonts w:ascii="Times New Roman" w:hAnsi="Times New Roman" w:cs="Times New Roman"/>
          <w:sz w:val="24"/>
          <w:szCs w:val="24"/>
        </w:rPr>
        <w:t>tation, legal services, and</w:t>
      </w:r>
      <w:r w:rsidR="00745383">
        <w:rPr>
          <w:rFonts w:ascii="Times New Roman" w:hAnsi="Times New Roman" w:cs="Times New Roman"/>
          <w:sz w:val="24"/>
          <w:szCs w:val="24"/>
        </w:rPr>
        <w:t xml:space="preserve"> referrals</w:t>
      </w:r>
      <w:r w:rsidR="005A148C">
        <w:rPr>
          <w:rFonts w:ascii="Times New Roman" w:hAnsi="Times New Roman" w:cs="Times New Roman"/>
          <w:sz w:val="24"/>
          <w:szCs w:val="24"/>
        </w:rPr>
        <w:t xml:space="preserve">. </w:t>
      </w:r>
    </w:p>
    <w:p w14:paraId="0811669B" w14:textId="77777777" w:rsidR="001C59B1" w:rsidRPr="00471FC2" w:rsidRDefault="001C59B1" w:rsidP="00471FC2">
      <w:pPr>
        <w:pStyle w:val="ListParagraph"/>
        <w:numPr>
          <w:ilvl w:val="0"/>
          <w:numId w:val="6"/>
        </w:numPr>
        <w:pBdr>
          <w:top w:val="single" w:sz="12" w:space="1" w:color="auto"/>
        </w:pBdr>
        <w:rPr>
          <w:rFonts w:ascii="Times New Roman" w:hAnsi="Times New Roman" w:cs="Times New Roman"/>
          <w:b/>
          <w:sz w:val="28"/>
          <w:szCs w:val="28"/>
        </w:rPr>
      </w:pPr>
      <w:r w:rsidRPr="00471FC2">
        <w:rPr>
          <w:rFonts w:ascii="Times New Roman" w:hAnsi="Times New Roman" w:cs="Times New Roman"/>
          <w:b/>
          <w:sz w:val="28"/>
          <w:szCs w:val="28"/>
        </w:rPr>
        <w:t>Snapshot of Testimonies:</w:t>
      </w:r>
    </w:p>
    <w:p w14:paraId="1E99F618" w14:textId="77777777" w:rsidR="004F5C46" w:rsidRPr="00471FC2" w:rsidRDefault="004F5C46" w:rsidP="00471FC2">
      <w:pPr>
        <w:rPr>
          <w:rFonts w:ascii="Segoe UI" w:hAnsi="Segoe UI" w:cs="Segoe UI"/>
          <w:color w:val="201F1E"/>
          <w:shd w:val="clear" w:color="auto" w:fill="FFFFFF"/>
        </w:rPr>
      </w:pPr>
      <w:r w:rsidRPr="00471FC2">
        <w:rPr>
          <w:rFonts w:ascii="Segoe UI" w:hAnsi="Segoe UI" w:cs="Segoe UI"/>
          <w:color w:val="201F1E"/>
          <w:shd w:val="clear" w:color="auto" w:fill="FFFFFF"/>
        </w:rPr>
        <w:t>NAAV received a telephone call on Friday, June 18, 2021 from a homeless VA with 100 percent disabled Veteran status. He was requesting emergency assista</w:t>
      </w:r>
      <w:r w:rsidR="00745383">
        <w:rPr>
          <w:rFonts w:ascii="Segoe UI" w:hAnsi="Segoe UI" w:cs="Segoe UI"/>
          <w:color w:val="201F1E"/>
          <w:shd w:val="clear" w:color="auto" w:fill="FFFFFF"/>
        </w:rPr>
        <w:t xml:space="preserve">nce for him and his family of 7 </w:t>
      </w:r>
      <w:r w:rsidRPr="00471FC2">
        <w:rPr>
          <w:rFonts w:ascii="Segoe UI" w:hAnsi="Segoe UI" w:cs="Segoe UI"/>
          <w:color w:val="201F1E"/>
          <w:shd w:val="clear" w:color="auto" w:fill="FFFFFF"/>
        </w:rPr>
        <w:t>for help with Hotel stay, food, and assistance with the VA for</w:t>
      </w:r>
      <w:r w:rsidR="00D046BF" w:rsidRPr="00471FC2">
        <w:rPr>
          <w:rFonts w:ascii="Segoe UI" w:hAnsi="Segoe UI" w:cs="Segoe UI"/>
          <w:color w:val="201F1E"/>
          <w:shd w:val="clear" w:color="auto" w:fill="FFFFFF"/>
        </w:rPr>
        <w:t xml:space="preserve"> </w:t>
      </w:r>
      <w:r w:rsidRPr="00471FC2">
        <w:rPr>
          <w:rFonts w:ascii="Segoe UI" w:hAnsi="Segoe UI" w:cs="Segoe UI"/>
          <w:color w:val="201F1E"/>
          <w:shd w:val="clear" w:color="auto" w:fill="FFFFFF"/>
        </w:rPr>
        <w:t>permanent housing.</w:t>
      </w:r>
    </w:p>
    <w:p w14:paraId="1382A986" w14:textId="77777777" w:rsidR="004F5C46" w:rsidRDefault="004F5C46" w:rsidP="00B7787B">
      <w:pPr>
        <w:rPr>
          <w:rFonts w:ascii="Segoe UI" w:hAnsi="Segoe UI" w:cs="Segoe UI"/>
          <w:color w:val="201F1E"/>
          <w:shd w:val="clear" w:color="auto" w:fill="FFFFFF"/>
        </w:rPr>
      </w:pPr>
      <w:r>
        <w:rPr>
          <w:rFonts w:ascii="Segoe UI" w:hAnsi="Segoe UI" w:cs="Segoe UI"/>
          <w:color w:val="201F1E"/>
          <w:shd w:val="clear" w:color="auto" w:fill="FFFFFF"/>
        </w:rPr>
        <w:t>“NAAV, Inc. with the help of the LORD and many prayers on their behalf</w:t>
      </w:r>
      <w:r>
        <w:rPr>
          <w:rFonts w:ascii="Segoe UI" w:hAnsi="Segoe UI" w:cs="Segoe UI"/>
          <w:color w:val="201F1E"/>
        </w:rPr>
        <w:br/>
      </w:r>
      <w:r>
        <w:rPr>
          <w:rFonts w:ascii="Segoe UI" w:hAnsi="Segoe UI" w:cs="Segoe UI"/>
          <w:color w:val="201F1E"/>
          <w:shd w:val="clear" w:color="auto" w:fill="FFFFFF"/>
        </w:rPr>
        <w:t xml:space="preserve">was able to provide shelter at the hotel and food the same day.  </w:t>
      </w:r>
    </w:p>
    <w:p w14:paraId="16AE3301" w14:textId="77777777" w:rsidR="004F5C46" w:rsidRDefault="004F5C46" w:rsidP="00745383">
      <w:pPr>
        <w:rPr>
          <w:rFonts w:ascii="Segoe UI" w:hAnsi="Segoe UI" w:cs="Segoe UI"/>
          <w:color w:val="201F1E"/>
          <w:shd w:val="clear" w:color="auto" w:fill="FFFFFF"/>
        </w:rPr>
      </w:pPr>
      <w:r w:rsidRPr="00590436">
        <w:rPr>
          <w:rFonts w:ascii="Segoe UI" w:hAnsi="Segoe UI" w:cs="Segoe UI"/>
          <w:i/>
          <w:color w:val="201F1E"/>
          <w:shd w:val="clear" w:color="auto" w:fill="FFFFFF"/>
        </w:rPr>
        <w:t>"Thanks NAAV for providing emergency assistance for me, my spouse and family of</w:t>
      </w:r>
      <w:r w:rsidRPr="00590436">
        <w:rPr>
          <w:rFonts w:ascii="Segoe UI" w:hAnsi="Segoe UI" w:cs="Segoe UI"/>
          <w:i/>
          <w:color w:val="201F1E"/>
        </w:rPr>
        <w:br/>
      </w:r>
      <w:r w:rsidR="00745383">
        <w:rPr>
          <w:rFonts w:ascii="Segoe UI" w:hAnsi="Segoe UI" w:cs="Segoe UI"/>
          <w:i/>
          <w:color w:val="201F1E"/>
          <w:shd w:val="clear" w:color="auto" w:fill="FFFFFF"/>
        </w:rPr>
        <w:t>seven (7</w:t>
      </w:r>
      <w:r w:rsidRPr="00590436">
        <w:rPr>
          <w:rFonts w:ascii="Segoe UI" w:hAnsi="Segoe UI" w:cs="Segoe UI"/>
          <w:i/>
          <w:color w:val="201F1E"/>
          <w:shd w:val="clear" w:color="auto" w:fill="FFFFFF"/>
        </w:rPr>
        <w:t>).  Your support is greatly appreciated.”</w:t>
      </w:r>
    </w:p>
    <w:p w14:paraId="33E75F1E" w14:textId="77777777" w:rsidR="004F5C46" w:rsidRDefault="004F5C46" w:rsidP="004F5C46">
      <w:pPr>
        <w:rPr>
          <w:rFonts w:ascii="Segoe UI" w:hAnsi="Segoe UI" w:cs="Segoe UI"/>
          <w:color w:val="201F1E"/>
          <w:shd w:val="clear" w:color="auto" w:fill="FFFFFF"/>
        </w:rPr>
      </w:pPr>
      <w:r>
        <w:rPr>
          <w:rFonts w:ascii="Segoe UI" w:hAnsi="Segoe UI" w:cs="Segoe UI"/>
          <w:color w:val="201F1E"/>
          <w:shd w:val="clear" w:color="auto" w:fill="FFFFFF"/>
        </w:rPr>
        <w:t>-- Bruce and Angela</w:t>
      </w:r>
      <w:r>
        <w:rPr>
          <w:rFonts w:ascii="Segoe UI" w:hAnsi="Segoe UI" w:cs="Segoe UI"/>
          <w:color w:val="201F1E"/>
        </w:rPr>
        <w:br/>
      </w:r>
      <w:r w:rsidR="00745383">
        <w:rPr>
          <w:rFonts w:ascii="Segoe UI" w:hAnsi="Segoe UI" w:cs="Segoe UI"/>
          <w:color w:val="201F1E"/>
          <w:shd w:val="clear" w:color="auto" w:fill="FFFFFF"/>
        </w:rPr>
        <w:t>Jasmin, three</w:t>
      </w:r>
      <w:r w:rsidR="00B7787B">
        <w:rPr>
          <w:rFonts w:ascii="Segoe UI" w:hAnsi="Segoe UI" w:cs="Segoe UI"/>
          <w:color w:val="201F1E"/>
          <w:shd w:val="clear" w:color="auto" w:fill="FFFFFF"/>
        </w:rPr>
        <w:t xml:space="preserve"> children and two</w:t>
      </w:r>
      <w:r>
        <w:rPr>
          <w:rFonts w:ascii="Segoe UI" w:hAnsi="Segoe UI" w:cs="Segoe UI"/>
          <w:color w:val="201F1E"/>
          <w:shd w:val="clear" w:color="auto" w:fill="FFFFFF"/>
        </w:rPr>
        <w:t xml:space="preserve"> </w:t>
      </w:r>
      <w:r w:rsidR="00B7787B">
        <w:rPr>
          <w:rFonts w:ascii="Segoe UI" w:hAnsi="Segoe UI" w:cs="Segoe UI"/>
          <w:color w:val="201F1E"/>
          <w:shd w:val="clear" w:color="auto" w:fill="FFFFFF"/>
        </w:rPr>
        <w:t>g</w:t>
      </w:r>
      <w:r>
        <w:rPr>
          <w:rFonts w:ascii="Segoe UI" w:hAnsi="Segoe UI" w:cs="Segoe UI"/>
          <w:color w:val="201F1E"/>
          <w:shd w:val="clear" w:color="auto" w:fill="FFFFFF"/>
        </w:rPr>
        <w:t>randchildren, Lakeland, FL</w:t>
      </w:r>
    </w:p>
    <w:p w14:paraId="4E38CCC0" w14:textId="77777777" w:rsidR="001C59B1" w:rsidRDefault="001C59B1" w:rsidP="00C94F02">
      <w:pPr>
        <w:pBdr>
          <w:top w:val="single" w:sz="12" w:space="1" w:color="auto"/>
        </w:pBdr>
        <w:spacing w:after="0"/>
        <w:jc w:val="center"/>
        <w:rPr>
          <w:rFonts w:ascii="Times New Roman" w:hAnsi="Times New Roman" w:cs="Times New Roman"/>
          <w:sz w:val="24"/>
          <w:szCs w:val="24"/>
        </w:rPr>
      </w:pPr>
    </w:p>
    <w:p w14:paraId="7413CD32" w14:textId="77777777" w:rsidR="004F5C46" w:rsidRDefault="009B3459" w:rsidP="004F5C46">
      <w:pPr>
        <w:rPr>
          <w:rFonts w:ascii="Segoe UI" w:hAnsi="Segoe UI" w:cs="Segoe UI"/>
          <w:color w:val="201F1E"/>
          <w:shd w:val="clear" w:color="auto" w:fill="FFFFFF"/>
        </w:rPr>
      </w:pPr>
      <w:r>
        <w:rPr>
          <w:rFonts w:ascii="Segoe UI" w:hAnsi="Segoe UI" w:cs="Segoe UI"/>
          <w:color w:val="201F1E"/>
          <w:shd w:val="clear" w:color="auto" w:fill="FFFFFF"/>
        </w:rPr>
        <w:t>"NAAV, Inc. Thank y</w:t>
      </w:r>
      <w:r w:rsidR="004F5C46">
        <w:rPr>
          <w:rFonts w:ascii="Segoe UI" w:hAnsi="Segoe UI" w:cs="Segoe UI"/>
          <w:color w:val="201F1E"/>
          <w:shd w:val="clear" w:color="auto" w:fill="FFFFFF"/>
        </w:rPr>
        <w:t>ou for providing your caregiver referrals and</w:t>
      </w:r>
      <w:r>
        <w:rPr>
          <w:rFonts w:ascii="Segoe UI" w:hAnsi="Segoe UI" w:cs="Segoe UI"/>
          <w:color w:val="201F1E"/>
          <w:shd w:val="clear" w:color="auto" w:fill="FFFFFF"/>
        </w:rPr>
        <w:t xml:space="preserve"> </w:t>
      </w:r>
      <w:r w:rsidR="004F5C46">
        <w:rPr>
          <w:rFonts w:ascii="Segoe UI" w:hAnsi="Segoe UI" w:cs="Segoe UI"/>
          <w:color w:val="201F1E"/>
          <w:shd w:val="clear" w:color="auto" w:fill="FFFFFF"/>
        </w:rPr>
        <w:t>resources to me and my spouse in June 2021.  Your support and</w:t>
      </w:r>
      <w:r w:rsidR="004F5C46">
        <w:rPr>
          <w:rFonts w:ascii="Segoe UI" w:hAnsi="Segoe UI" w:cs="Segoe UI"/>
          <w:color w:val="201F1E"/>
        </w:rPr>
        <w:br/>
      </w:r>
      <w:r w:rsidR="004F5C46">
        <w:rPr>
          <w:rFonts w:ascii="Segoe UI" w:hAnsi="Segoe UI" w:cs="Segoe UI"/>
          <w:color w:val="201F1E"/>
          <w:shd w:val="clear" w:color="auto" w:fill="FFFFFF"/>
        </w:rPr>
        <w:t>professional assistance in this critical area of need is greatly</w:t>
      </w:r>
      <w:r w:rsidR="00095658">
        <w:rPr>
          <w:rFonts w:ascii="Segoe UI" w:hAnsi="Segoe UI" w:cs="Segoe UI"/>
          <w:color w:val="201F1E"/>
          <w:shd w:val="clear" w:color="auto" w:fill="FFFFFF"/>
        </w:rPr>
        <w:t xml:space="preserve"> </w:t>
      </w:r>
      <w:r w:rsidR="004F5C46">
        <w:rPr>
          <w:rFonts w:ascii="Segoe UI" w:hAnsi="Segoe UI" w:cs="Segoe UI"/>
          <w:color w:val="201F1E"/>
          <w:shd w:val="clear" w:color="auto" w:fill="FFFFFF"/>
        </w:rPr>
        <w:t>appreciated." </w:t>
      </w:r>
    </w:p>
    <w:p w14:paraId="36B3E323" w14:textId="77777777" w:rsidR="004F5C46" w:rsidRDefault="004F5C46" w:rsidP="004F5C46">
      <w:pPr>
        <w:rPr>
          <w:rFonts w:ascii="Times New Roman" w:hAnsi="Times New Roman" w:cs="Times New Roman"/>
          <w:b/>
          <w:color w:val="201F1E"/>
          <w:sz w:val="24"/>
          <w:szCs w:val="24"/>
          <w:shd w:val="clear" w:color="auto" w:fill="FFFFFF"/>
        </w:rPr>
      </w:pPr>
      <w:r>
        <w:rPr>
          <w:rFonts w:ascii="Segoe UI" w:hAnsi="Segoe UI" w:cs="Segoe UI"/>
          <w:color w:val="201F1E"/>
          <w:shd w:val="clear" w:color="auto" w:fill="FFFFFF"/>
        </w:rPr>
        <w:t>--D. Malloy, Warrington, PA</w:t>
      </w:r>
    </w:p>
    <w:p w14:paraId="2E1D85D1" w14:textId="77777777" w:rsidR="00C94F02" w:rsidRDefault="00C94F02" w:rsidP="00C94F02">
      <w:pPr>
        <w:pBdr>
          <w:top w:val="single" w:sz="12" w:space="1" w:color="auto"/>
        </w:pBdr>
        <w:spacing w:after="0"/>
        <w:jc w:val="center"/>
        <w:rPr>
          <w:rFonts w:ascii="Times New Roman" w:hAnsi="Times New Roman" w:cs="Times New Roman"/>
          <w:sz w:val="24"/>
          <w:szCs w:val="24"/>
        </w:rPr>
      </w:pPr>
    </w:p>
    <w:p w14:paraId="3DA35D12" w14:textId="77777777" w:rsidR="00C94F02" w:rsidRPr="00ED0514" w:rsidRDefault="00C94F02" w:rsidP="00C94F02">
      <w:pPr>
        <w:rPr>
          <w:rFonts w:ascii="Segoe UI" w:hAnsi="Segoe UI" w:cs="Segoe UI"/>
          <w:i/>
          <w:color w:val="201F1E"/>
          <w:shd w:val="clear" w:color="auto" w:fill="FFFFFF"/>
        </w:rPr>
      </w:pPr>
      <w:r w:rsidRPr="00ED0514">
        <w:rPr>
          <w:rFonts w:ascii="Segoe UI" w:hAnsi="Segoe UI" w:cs="Segoe UI"/>
          <w:i/>
          <w:color w:val="201F1E"/>
          <w:shd w:val="clear" w:color="auto" w:fill="FFFFFF"/>
        </w:rPr>
        <w:t>"Thank you NAAV, Inc. for providing VA claims and benefits assistance to</w:t>
      </w:r>
      <w:r w:rsidRPr="00ED0514">
        <w:rPr>
          <w:rFonts w:ascii="Segoe UI" w:hAnsi="Segoe UI" w:cs="Segoe UI"/>
          <w:i/>
          <w:color w:val="201F1E"/>
        </w:rPr>
        <w:br/>
      </w:r>
      <w:r w:rsidRPr="00ED0514">
        <w:rPr>
          <w:rFonts w:ascii="Segoe UI" w:hAnsi="Segoe UI" w:cs="Segoe UI"/>
          <w:i/>
          <w:color w:val="201F1E"/>
          <w:shd w:val="clear" w:color="auto" w:fill="FFFFFF"/>
        </w:rPr>
        <w:t>me in May 2021.  I am very grateful for your continued support and</w:t>
      </w:r>
      <w:r w:rsidR="00745383">
        <w:rPr>
          <w:rFonts w:ascii="Segoe UI" w:hAnsi="Segoe UI" w:cs="Segoe UI"/>
          <w:i/>
          <w:color w:val="201F1E"/>
          <w:shd w:val="clear" w:color="auto" w:fill="FFFFFF"/>
        </w:rPr>
        <w:t xml:space="preserve"> </w:t>
      </w:r>
      <w:r w:rsidRPr="00ED0514">
        <w:rPr>
          <w:rFonts w:ascii="Segoe UI" w:hAnsi="Segoe UI" w:cs="Segoe UI"/>
          <w:i/>
          <w:color w:val="201F1E"/>
          <w:shd w:val="clear" w:color="auto" w:fill="FFFFFF"/>
        </w:rPr>
        <w:t>professional assistance on behalf of those who served in the U.S. Armed</w:t>
      </w:r>
      <w:r w:rsidRPr="00ED0514">
        <w:rPr>
          <w:rFonts w:ascii="Segoe UI" w:hAnsi="Segoe UI" w:cs="Segoe UI"/>
          <w:i/>
          <w:color w:val="201F1E"/>
        </w:rPr>
        <w:br/>
      </w:r>
      <w:r w:rsidRPr="00ED0514">
        <w:rPr>
          <w:rFonts w:ascii="Segoe UI" w:hAnsi="Segoe UI" w:cs="Segoe UI"/>
          <w:i/>
          <w:color w:val="201F1E"/>
          <w:shd w:val="clear" w:color="auto" w:fill="FFFFFF"/>
        </w:rPr>
        <w:t>Forces nationwide." </w:t>
      </w:r>
    </w:p>
    <w:p w14:paraId="3F365395" w14:textId="77777777" w:rsidR="00C94F02" w:rsidRDefault="00C94F02" w:rsidP="00C94F02">
      <w:pPr>
        <w:rPr>
          <w:rFonts w:ascii="Segoe UI" w:hAnsi="Segoe UI" w:cs="Segoe UI"/>
          <w:color w:val="201F1E"/>
          <w:shd w:val="clear" w:color="auto" w:fill="FFFFFF"/>
        </w:rPr>
      </w:pPr>
      <w:r>
        <w:rPr>
          <w:rFonts w:ascii="Segoe UI" w:hAnsi="Segoe UI" w:cs="Segoe UI"/>
          <w:color w:val="201F1E"/>
          <w:shd w:val="clear" w:color="auto" w:fill="FFFFFF"/>
        </w:rPr>
        <w:t xml:space="preserve">-- R. </w:t>
      </w:r>
      <w:proofErr w:type="spellStart"/>
      <w:r>
        <w:rPr>
          <w:rFonts w:ascii="Segoe UI" w:hAnsi="Segoe UI" w:cs="Segoe UI"/>
          <w:color w:val="201F1E"/>
          <w:shd w:val="clear" w:color="auto" w:fill="FFFFFF"/>
        </w:rPr>
        <w:t>Perrelli</w:t>
      </w:r>
      <w:proofErr w:type="spellEnd"/>
      <w:r>
        <w:rPr>
          <w:rFonts w:ascii="Segoe UI" w:hAnsi="Segoe UI" w:cs="Segoe UI"/>
          <w:color w:val="201F1E"/>
          <w:shd w:val="clear" w:color="auto" w:fill="FFFFFF"/>
        </w:rPr>
        <w:t>, W. FL</w:t>
      </w:r>
    </w:p>
    <w:p w14:paraId="22313F04" w14:textId="77777777" w:rsidR="00C94F02" w:rsidRDefault="00C94F02" w:rsidP="00DE7D1C">
      <w:pPr>
        <w:pBdr>
          <w:top w:val="single" w:sz="12" w:space="1" w:color="auto"/>
          <w:bottom w:val="double" w:sz="4" w:space="0" w:color="auto"/>
        </w:pBdr>
        <w:jc w:val="center"/>
        <w:rPr>
          <w:rFonts w:ascii="Times New Roman" w:hAnsi="Times New Roman" w:cs="Times New Roman"/>
          <w:sz w:val="24"/>
          <w:szCs w:val="24"/>
        </w:rPr>
      </w:pPr>
    </w:p>
    <w:p w14:paraId="564B45A8" w14:textId="77777777" w:rsidR="00DE7D1C" w:rsidRDefault="009B3459" w:rsidP="00DE7D1C">
      <w:pPr>
        <w:pBdr>
          <w:top w:val="single" w:sz="12" w:space="1" w:color="auto"/>
          <w:bottom w:val="double" w:sz="4" w:space="0" w:color="auto"/>
        </w:pBdr>
        <w:jc w:val="center"/>
        <w:rPr>
          <w:rFonts w:ascii="Times New Roman" w:hAnsi="Times New Roman" w:cs="Times New Roman"/>
          <w:sz w:val="24"/>
          <w:szCs w:val="24"/>
        </w:rPr>
      </w:pPr>
      <w:r>
        <w:rPr>
          <w:noProof/>
        </w:rPr>
        <w:drawing>
          <wp:inline distT="0" distB="0" distL="0" distR="0" wp14:anchorId="2A43FAA9" wp14:editId="0CF3F0ED">
            <wp:extent cx="2247265" cy="45624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4053" cy="4657466"/>
                    </a:xfrm>
                    <a:prstGeom prst="rect">
                      <a:avLst/>
                    </a:prstGeom>
                  </pic:spPr>
                </pic:pic>
              </a:graphicData>
            </a:graphic>
          </wp:inline>
        </w:drawing>
      </w:r>
      <w:r w:rsidR="00DE7D1C">
        <w:rPr>
          <w:rStyle w:val="FootnoteReference"/>
          <w:rFonts w:ascii="Times New Roman" w:hAnsi="Times New Roman" w:cs="Times New Roman"/>
          <w:sz w:val="24"/>
          <w:szCs w:val="24"/>
        </w:rPr>
        <w:footnoteReference w:id="1"/>
      </w:r>
    </w:p>
    <w:p w14:paraId="20BC29A1" w14:textId="77777777" w:rsidR="00DE7D1C" w:rsidRDefault="00DE7D1C" w:rsidP="00DE7D1C">
      <w:pPr>
        <w:pBdr>
          <w:top w:val="single" w:sz="12" w:space="1" w:color="auto"/>
          <w:bottom w:val="double" w:sz="4" w:space="0" w:color="auto"/>
        </w:pBdr>
        <w:jc w:val="center"/>
        <w:rPr>
          <w:rFonts w:ascii="Times New Roman" w:hAnsi="Times New Roman" w:cs="Times New Roman"/>
          <w:sz w:val="24"/>
          <w:szCs w:val="24"/>
        </w:rPr>
      </w:pPr>
    </w:p>
    <w:p w14:paraId="6D95D908" w14:textId="77777777" w:rsidR="00DE7D1C" w:rsidRPr="00471FC2" w:rsidRDefault="006D3B87" w:rsidP="00471FC2">
      <w:pPr>
        <w:pStyle w:val="ListParagraph"/>
        <w:numPr>
          <w:ilvl w:val="0"/>
          <w:numId w:val="6"/>
        </w:numPr>
        <w:pBdr>
          <w:top w:val="single" w:sz="12" w:space="1" w:color="auto"/>
          <w:bottom w:val="double" w:sz="4" w:space="1" w:color="auto"/>
        </w:pBdr>
        <w:rPr>
          <w:rFonts w:ascii="Times New Roman" w:hAnsi="Times New Roman" w:cs="Times New Roman"/>
          <w:b/>
          <w:sz w:val="24"/>
          <w:szCs w:val="24"/>
        </w:rPr>
      </w:pPr>
      <w:r w:rsidRPr="00471FC2">
        <w:rPr>
          <w:rFonts w:ascii="Times New Roman" w:hAnsi="Times New Roman" w:cs="Times New Roman"/>
          <w:b/>
          <w:sz w:val="24"/>
          <w:szCs w:val="24"/>
        </w:rPr>
        <w:lastRenderedPageBreak/>
        <w:t>NAAV RECENT NEW</w:t>
      </w:r>
      <w:r w:rsidR="00471FC2">
        <w:rPr>
          <w:rFonts w:ascii="Times New Roman" w:hAnsi="Times New Roman" w:cs="Times New Roman"/>
          <w:b/>
          <w:sz w:val="24"/>
          <w:szCs w:val="24"/>
        </w:rPr>
        <w:t>S</w:t>
      </w:r>
      <w:r w:rsidRPr="00471FC2">
        <w:rPr>
          <w:rFonts w:ascii="Times New Roman" w:hAnsi="Times New Roman" w:cs="Times New Roman"/>
          <w:b/>
          <w:sz w:val="24"/>
          <w:szCs w:val="24"/>
        </w:rPr>
        <w:t xml:space="preserve"> RELEASES</w:t>
      </w:r>
    </w:p>
    <w:p w14:paraId="28B3F60D" w14:textId="77777777" w:rsidR="006D3B87" w:rsidRPr="006D3B87" w:rsidRDefault="00D407DD" w:rsidP="006D3B87">
      <w:pPr>
        <w:spacing w:before="300" w:after="150" w:line="240" w:lineRule="auto"/>
        <w:outlineLvl w:val="0"/>
        <w:rPr>
          <w:rFonts w:ascii="inherit" w:eastAsia="Times New Roman" w:hAnsi="inherit" w:cs="Times New Roman"/>
          <w:b/>
          <w:bCs/>
          <w:color w:val="590E12"/>
          <w:kern w:val="36"/>
          <w:sz w:val="45"/>
          <w:szCs w:val="45"/>
        </w:rPr>
      </w:pPr>
      <w:hyperlink r:id="rId14" w:history="1">
        <w:r w:rsidR="006D3B87" w:rsidRPr="006D3B87">
          <w:rPr>
            <w:rFonts w:ascii="inherit" w:eastAsia="Times New Roman" w:hAnsi="inherit" w:cs="Times New Roman"/>
            <w:b/>
            <w:bCs/>
            <w:color w:val="590E12"/>
            <w:kern w:val="36"/>
            <w:sz w:val="45"/>
            <w:szCs w:val="45"/>
          </w:rPr>
          <w:t>Help Keep Their Stories Alive</w:t>
        </w:r>
      </w:hyperlink>
    </w:p>
    <w:p w14:paraId="1AF32B2A" w14:textId="77777777" w:rsidR="006D3B87" w:rsidRPr="006D3B87" w:rsidRDefault="006D3B87" w:rsidP="006D3B87">
      <w:pPr>
        <w:spacing w:after="0" w:line="240" w:lineRule="auto"/>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on </w:t>
      </w:r>
      <w:hyperlink r:id="rId15" w:history="1">
        <w:r w:rsidRPr="006D3B87">
          <w:rPr>
            <w:rFonts w:ascii="Times New Roman" w:eastAsia="Times New Roman" w:hAnsi="Times New Roman" w:cs="Times New Roman"/>
            <w:color w:val="590E12"/>
            <w:sz w:val="24"/>
            <w:szCs w:val="24"/>
          </w:rPr>
          <w:t>June 30, 2021</w:t>
        </w:r>
      </w:hyperlink>
    </w:p>
    <w:p w14:paraId="7DCBA6F2" w14:textId="77777777" w:rsidR="006D3B87" w:rsidRPr="006D3B87" w:rsidRDefault="006D3B87" w:rsidP="006D3B87">
      <w:pPr>
        <w:shd w:val="clear" w:color="auto" w:fill="FFFFFF"/>
        <w:spacing w:after="150" w:line="240" w:lineRule="auto"/>
        <w:rPr>
          <w:rFonts w:ascii="Arial" w:eastAsia="Times New Roman" w:hAnsi="Arial" w:cs="Arial"/>
          <w:color w:val="151515"/>
          <w:sz w:val="24"/>
          <w:szCs w:val="24"/>
        </w:rPr>
      </w:pPr>
      <w:r w:rsidRPr="006D3B87">
        <w:rPr>
          <w:rFonts w:ascii="Arial" w:eastAsia="Times New Roman" w:hAnsi="Arial" w:cs="Arial"/>
          <w:color w:val="151515"/>
          <w:sz w:val="24"/>
          <w:szCs w:val="24"/>
        </w:rPr>
        <w:t xml:space="preserve">The CAF Red Tail Squadron is committed to telling the inspirational story of the Tuskegee Airmen, so their ability to </w:t>
      </w:r>
      <w:r w:rsidRPr="006D3B87">
        <w:rPr>
          <w:rFonts w:ascii="Arial" w:eastAsia="Times New Roman" w:hAnsi="Arial" w:cs="Arial"/>
          <w:b/>
          <w:color w:val="151515"/>
          <w:sz w:val="24"/>
          <w:szCs w:val="24"/>
        </w:rPr>
        <w:t>Triumph Over Adversity</w:t>
      </w:r>
      <w:r w:rsidRPr="006D3B87">
        <w:rPr>
          <w:rFonts w:ascii="Arial" w:eastAsia="Times New Roman" w:hAnsi="Arial" w:cs="Arial"/>
          <w:color w:val="151515"/>
          <w:sz w:val="24"/>
          <w:szCs w:val="24"/>
        </w:rPr>
        <w:t xml:space="preserve"> may encourage children and people to all ages to rise above obstacles and achieve their goals. Please support the work of the […]</w:t>
      </w:r>
    </w:p>
    <w:p w14:paraId="08D09711" w14:textId="77777777" w:rsidR="00DE7D1C" w:rsidRDefault="006D3B87" w:rsidP="006D3B87">
      <w:pPr>
        <w:pBdr>
          <w:top w:val="single" w:sz="12" w:space="1" w:color="auto"/>
          <w:bottom w:val="double" w:sz="4" w:space="1" w:color="auto"/>
        </w:pBdr>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in </w:t>
      </w:r>
      <w:hyperlink r:id="rId16" w:history="1">
        <w:r w:rsidRPr="006D3B87">
          <w:rPr>
            <w:rFonts w:ascii="Times New Roman" w:eastAsia="Times New Roman" w:hAnsi="Times New Roman" w:cs="Times New Roman"/>
            <w:color w:val="590E12"/>
            <w:sz w:val="24"/>
            <w:szCs w:val="24"/>
          </w:rPr>
          <w:t>News and Events</w:t>
        </w:r>
      </w:hyperlink>
      <w:r w:rsidRPr="006D3B87">
        <w:rPr>
          <w:rFonts w:ascii="Times New Roman" w:eastAsia="Times New Roman" w:hAnsi="Times New Roman" w:cs="Times New Roman"/>
          <w:sz w:val="24"/>
          <w:szCs w:val="24"/>
        </w:rPr>
        <w:t>, </w:t>
      </w:r>
      <w:hyperlink r:id="rId17" w:history="1">
        <w:r w:rsidRPr="006D3B87">
          <w:rPr>
            <w:rFonts w:ascii="Times New Roman" w:eastAsia="Times New Roman" w:hAnsi="Times New Roman" w:cs="Times New Roman"/>
            <w:color w:val="590E12"/>
            <w:sz w:val="24"/>
            <w:szCs w:val="24"/>
          </w:rPr>
          <w:t>Veteran Memorials</w:t>
        </w:r>
      </w:hyperlink>
      <w:r w:rsidRPr="006D3B87">
        <w:rPr>
          <w:rFonts w:ascii="Times New Roman" w:eastAsia="Times New Roman" w:hAnsi="Times New Roman" w:cs="Times New Roman"/>
          <w:sz w:val="24"/>
          <w:szCs w:val="24"/>
        </w:rPr>
        <w:t>, </w:t>
      </w:r>
      <w:hyperlink r:id="rId18" w:history="1">
        <w:r w:rsidRPr="006D3B87">
          <w:rPr>
            <w:rFonts w:ascii="Times New Roman" w:eastAsia="Times New Roman" w:hAnsi="Times New Roman" w:cs="Times New Roman"/>
            <w:color w:val="590E12"/>
            <w:sz w:val="24"/>
            <w:szCs w:val="24"/>
          </w:rPr>
          <w:t>Veteran News</w:t>
        </w:r>
      </w:hyperlink>
      <w:r w:rsidRPr="006D3B87">
        <w:rPr>
          <w:rFonts w:ascii="Times New Roman" w:eastAsia="Times New Roman" w:hAnsi="Times New Roman" w:cs="Times New Roman"/>
          <w:sz w:val="24"/>
          <w:szCs w:val="24"/>
        </w:rPr>
        <w:t>, </w:t>
      </w:r>
      <w:hyperlink r:id="rId19" w:history="1">
        <w:r w:rsidRPr="006D3B87">
          <w:rPr>
            <w:rFonts w:ascii="Times New Roman" w:eastAsia="Times New Roman" w:hAnsi="Times New Roman" w:cs="Times New Roman"/>
            <w:color w:val="590E12"/>
            <w:sz w:val="24"/>
            <w:szCs w:val="24"/>
          </w:rPr>
          <w:t>What's New</w:t>
        </w:r>
      </w:hyperlink>
    </w:p>
    <w:p w14:paraId="4540121C" w14:textId="77777777" w:rsidR="006D3B87" w:rsidRPr="006D3B87" w:rsidRDefault="00D407DD" w:rsidP="006D3B87">
      <w:pPr>
        <w:spacing w:before="300" w:after="150" w:line="240" w:lineRule="auto"/>
        <w:outlineLvl w:val="0"/>
        <w:rPr>
          <w:rFonts w:ascii="inherit" w:eastAsia="Times New Roman" w:hAnsi="inherit" w:cs="Times New Roman"/>
          <w:b/>
          <w:bCs/>
          <w:color w:val="590E12"/>
          <w:kern w:val="36"/>
          <w:sz w:val="45"/>
          <w:szCs w:val="45"/>
        </w:rPr>
      </w:pPr>
      <w:hyperlink r:id="rId20" w:history="1">
        <w:r w:rsidR="006D3B87" w:rsidRPr="006D3B87">
          <w:rPr>
            <w:rFonts w:ascii="inherit" w:eastAsia="Times New Roman" w:hAnsi="inherit" w:cs="Times New Roman"/>
            <w:b/>
            <w:bCs/>
            <w:color w:val="590E12"/>
            <w:kern w:val="36"/>
            <w:sz w:val="45"/>
            <w:szCs w:val="45"/>
          </w:rPr>
          <w:t>Is It Time to Buy a House?</w:t>
        </w:r>
      </w:hyperlink>
    </w:p>
    <w:p w14:paraId="46039915" w14:textId="77777777" w:rsidR="006D3B87" w:rsidRPr="006D3B87" w:rsidRDefault="006D3B87" w:rsidP="006D3B87">
      <w:pPr>
        <w:spacing w:after="0" w:line="240" w:lineRule="auto"/>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on </w:t>
      </w:r>
      <w:hyperlink r:id="rId21" w:history="1">
        <w:r w:rsidRPr="006D3B87">
          <w:rPr>
            <w:rFonts w:ascii="Times New Roman" w:eastAsia="Times New Roman" w:hAnsi="Times New Roman" w:cs="Times New Roman"/>
            <w:color w:val="590E12"/>
            <w:sz w:val="24"/>
            <w:szCs w:val="24"/>
          </w:rPr>
          <w:t>June 25, 2021</w:t>
        </w:r>
      </w:hyperlink>
    </w:p>
    <w:p w14:paraId="13149D76" w14:textId="77777777" w:rsidR="006D3B87" w:rsidRPr="006D3B87" w:rsidRDefault="006D3B87" w:rsidP="006D3B87">
      <w:pPr>
        <w:shd w:val="clear" w:color="auto" w:fill="FFFFFF"/>
        <w:spacing w:after="150" w:line="240" w:lineRule="auto"/>
        <w:rPr>
          <w:rFonts w:ascii="Arial" w:eastAsia="Times New Roman" w:hAnsi="Arial" w:cs="Arial"/>
          <w:color w:val="151515"/>
          <w:sz w:val="24"/>
          <w:szCs w:val="24"/>
        </w:rPr>
      </w:pPr>
      <w:r w:rsidRPr="006D3B87">
        <w:rPr>
          <w:rFonts w:ascii="Arial" w:eastAsia="Times New Roman" w:hAnsi="Arial" w:cs="Arial"/>
          <w:color w:val="151515"/>
          <w:sz w:val="24"/>
          <w:szCs w:val="24"/>
        </w:rPr>
        <w:t xml:space="preserve">Owning a house – part of the American dream, right? Well, it could be. Here are some factors to consider before buying a home: </w:t>
      </w:r>
      <w:r w:rsidRPr="006D3B87">
        <w:rPr>
          <w:rFonts w:ascii="Cambria Math" w:eastAsia="Times New Roman" w:hAnsi="Cambria Math" w:cs="Cambria Math"/>
          <w:color w:val="151515"/>
          <w:sz w:val="24"/>
          <w:szCs w:val="24"/>
        </w:rPr>
        <w:t>⦁</w:t>
      </w:r>
      <w:r w:rsidRPr="006D3B87">
        <w:rPr>
          <w:rFonts w:ascii="Arial" w:eastAsia="Times New Roman" w:hAnsi="Arial" w:cs="Arial"/>
          <w:color w:val="151515"/>
          <w:sz w:val="24"/>
          <w:szCs w:val="24"/>
        </w:rPr>
        <w:t xml:space="preserve"> Do you have a significant amount of high interest rate debt? </w:t>
      </w:r>
      <w:r w:rsidRPr="006D3B87">
        <w:rPr>
          <w:rFonts w:ascii="Cambria Math" w:eastAsia="Times New Roman" w:hAnsi="Cambria Math" w:cs="Cambria Math"/>
          <w:color w:val="151515"/>
          <w:sz w:val="24"/>
          <w:szCs w:val="24"/>
        </w:rPr>
        <w:t>⦁</w:t>
      </w:r>
      <w:r w:rsidRPr="006D3B87">
        <w:rPr>
          <w:rFonts w:ascii="Arial" w:eastAsia="Times New Roman" w:hAnsi="Arial" w:cs="Arial"/>
          <w:color w:val="151515"/>
          <w:sz w:val="24"/>
          <w:szCs w:val="24"/>
        </w:rPr>
        <w:t xml:space="preserve"> Do you still have a high balance of student loans? </w:t>
      </w:r>
      <w:r w:rsidRPr="006D3B87">
        <w:rPr>
          <w:rFonts w:ascii="Cambria Math" w:eastAsia="Times New Roman" w:hAnsi="Cambria Math" w:cs="Cambria Math"/>
          <w:color w:val="151515"/>
          <w:sz w:val="24"/>
          <w:szCs w:val="24"/>
        </w:rPr>
        <w:t>⦁</w:t>
      </w:r>
      <w:r w:rsidRPr="006D3B87">
        <w:rPr>
          <w:rFonts w:ascii="Arial" w:eastAsia="Times New Roman" w:hAnsi="Arial" w:cs="Arial"/>
          <w:color w:val="151515"/>
          <w:sz w:val="24"/>
          <w:szCs w:val="24"/>
        </w:rPr>
        <w:t xml:space="preserve"> Is it possible, for any reason, you […]</w:t>
      </w:r>
    </w:p>
    <w:p w14:paraId="18E981C0" w14:textId="77777777" w:rsidR="006D3B87" w:rsidRDefault="006D3B87" w:rsidP="006D3B87">
      <w:pPr>
        <w:pBdr>
          <w:top w:val="single" w:sz="12" w:space="1" w:color="auto"/>
          <w:bottom w:val="double" w:sz="4" w:space="1" w:color="auto"/>
        </w:pBdr>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in </w:t>
      </w:r>
      <w:hyperlink r:id="rId22" w:history="1">
        <w:r w:rsidRPr="006D3B87">
          <w:rPr>
            <w:rFonts w:ascii="Times New Roman" w:eastAsia="Times New Roman" w:hAnsi="Times New Roman" w:cs="Times New Roman"/>
            <w:color w:val="590E12"/>
            <w:sz w:val="24"/>
            <w:szCs w:val="24"/>
          </w:rPr>
          <w:t>A Source for Women Veterans</w:t>
        </w:r>
      </w:hyperlink>
      <w:r w:rsidRPr="006D3B87">
        <w:rPr>
          <w:rFonts w:ascii="Times New Roman" w:eastAsia="Times New Roman" w:hAnsi="Times New Roman" w:cs="Times New Roman"/>
          <w:sz w:val="24"/>
          <w:szCs w:val="24"/>
        </w:rPr>
        <w:t>, </w:t>
      </w:r>
      <w:hyperlink r:id="rId23" w:history="1">
        <w:r w:rsidRPr="006D3B87">
          <w:rPr>
            <w:rFonts w:ascii="Times New Roman" w:eastAsia="Times New Roman" w:hAnsi="Times New Roman" w:cs="Times New Roman"/>
            <w:color w:val="590E12"/>
            <w:sz w:val="24"/>
            <w:szCs w:val="24"/>
          </w:rPr>
          <w:t>Financial Literacy</w:t>
        </w:r>
      </w:hyperlink>
      <w:r w:rsidRPr="006D3B87">
        <w:rPr>
          <w:rFonts w:ascii="Times New Roman" w:eastAsia="Times New Roman" w:hAnsi="Times New Roman" w:cs="Times New Roman"/>
          <w:sz w:val="24"/>
          <w:szCs w:val="24"/>
        </w:rPr>
        <w:t>, </w:t>
      </w:r>
      <w:hyperlink r:id="rId24" w:history="1">
        <w:r w:rsidRPr="006D3B87">
          <w:rPr>
            <w:rFonts w:ascii="Times New Roman" w:eastAsia="Times New Roman" w:hAnsi="Times New Roman" w:cs="Times New Roman"/>
            <w:color w:val="590E12"/>
            <w:sz w:val="24"/>
            <w:szCs w:val="24"/>
          </w:rPr>
          <w:t>Military Family</w:t>
        </w:r>
      </w:hyperlink>
      <w:r w:rsidRPr="006D3B87">
        <w:rPr>
          <w:rFonts w:ascii="Times New Roman" w:eastAsia="Times New Roman" w:hAnsi="Times New Roman" w:cs="Times New Roman"/>
          <w:sz w:val="24"/>
          <w:szCs w:val="24"/>
        </w:rPr>
        <w:t>, </w:t>
      </w:r>
      <w:hyperlink r:id="rId25" w:history="1">
        <w:r w:rsidRPr="006D3B87">
          <w:rPr>
            <w:rFonts w:ascii="Times New Roman" w:eastAsia="Times New Roman" w:hAnsi="Times New Roman" w:cs="Times New Roman"/>
            <w:color w:val="590E12"/>
            <w:sz w:val="24"/>
            <w:szCs w:val="24"/>
          </w:rPr>
          <w:t>Organization News</w:t>
        </w:r>
      </w:hyperlink>
      <w:r w:rsidRPr="006D3B87">
        <w:rPr>
          <w:rFonts w:ascii="Times New Roman" w:eastAsia="Times New Roman" w:hAnsi="Times New Roman" w:cs="Times New Roman"/>
          <w:sz w:val="24"/>
          <w:szCs w:val="24"/>
        </w:rPr>
        <w:t>, </w:t>
      </w:r>
      <w:hyperlink r:id="rId26" w:history="1">
        <w:r w:rsidRPr="006D3B87">
          <w:rPr>
            <w:rFonts w:ascii="Times New Roman" w:eastAsia="Times New Roman" w:hAnsi="Times New Roman" w:cs="Times New Roman"/>
            <w:color w:val="590E12"/>
            <w:sz w:val="24"/>
            <w:szCs w:val="24"/>
          </w:rPr>
          <w:t>Uncategorized</w:t>
        </w:r>
      </w:hyperlink>
      <w:r w:rsidRPr="006D3B87">
        <w:rPr>
          <w:rFonts w:ascii="Times New Roman" w:eastAsia="Times New Roman" w:hAnsi="Times New Roman" w:cs="Times New Roman"/>
          <w:sz w:val="24"/>
          <w:szCs w:val="24"/>
        </w:rPr>
        <w:t>, </w:t>
      </w:r>
      <w:hyperlink r:id="rId27" w:history="1">
        <w:r w:rsidRPr="006D3B87">
          <w:rPr>
            <w:rFonts w:ascii="Times New Roman" w:eastAsia="Times New Roman" w:hAnsi="Times New Roman" w:cs="Times New Roman"/>
            <w:color w:val="590E12"/>
            <w:sz w:val="24"/>
            <w:szCs w:val="24"/>
          </w:rPr>
          <w:t>Veteran News</w:t>
        </w:r>
      </w:hyperlink>
      <w:r w:rsidRPr="006D3B87">
        <w:rPr>
          <w:rFonts w:ascii="Times New Roman" w:eastAsia="Times New Roman" w:hAnsi="Times New Roman" w:cs="Times New Roman"/>
          <w:sz w:val="24"/>
          <w:szCs w:val="24"/>
        </w:rPr>
        <w:t>, </w:t>
      </w:r>
      <w:hyperlink r:id="rId28" w:history="1">
        <w:r w:rsidRPr="006D3B87">
          <w:rPr>
            <w:rFonts w:ascii="Times New Roman" w:eastAsia="Times New Roman" w:hAnsi="Times New Roman" w:cs="Times New Roman"/>
            <w:color w:val="590E12"/>
            <w:sz w:val="24"/>
            <w:szCs w:val="24"/>
          </w:rPr>
          <w:t>What's New</w:t>
        </w:r>
      </w:hyperlink>
    </w:p>
    <w:p w14:paraId="512359F9" w14:textId="77777777" w:rsidR="006D3B87" w:rsidRPr="006D3B87" w:rsidRDefault="00D407DD" w:rsidP="006D3B87">
      <w:pPr>
        <w:spacing w:before="300" w:after="150" w:line="240" w:lineRule="auto"/>
        <w:outlineLvl w:val="0"/>
        <w:rPr>
          <w:rFonts w:ascii="inherit" w:eastAsia="Times New Roman" w:hAnsi="inherit" w:cs="Times New Roman"/>
          <w:b/>
          <w:bCs/>
          <w:color w:val="590E12"/>
          <w:kern w:val="36"/>
          <w:sz w:val="45"/>
          <w:szCs w:val="45"/>
        </w:rPr>
      </w:pPr>
      <w:hyperlink r:id="rId29" w:history="1">
        <w:r w:rsidR="006D3B87" w:rsidRPr="006D3B87">
          <w:rPr>
            <w:rFonts w:ascii="inherit" w:eastAsia="Times New Roman" w:hAnsi="inherit" w:cs="Times New Roman"/>
            <w:b/>
            <w:bCs/>
            <w:color w:val="590E12"/>
            <w:kern w:val="36"/>
            <w:sz w:val="45"/>
            <w:szCs w:val="45"/>
          </w:rPr>
          <w:t xml:space="preserve">Resources for Veterans for Power </w:t>
        </w:r>
        <w:r w:rsidR="006D3B87" w:rsidRPr="006D3B87">
          <w:rPr>
            <w:rFonts w:ascii="inherit" w:eastAsia="Times New Roman" w:hAnsi="inherit" w:cs="Times New Roman"/>
            <w:b/>
            <w:bCs/>
            <w:color w:val="590E12"/>
            <w:kern w:val="36"/>
            <w:sz w:val="45"/>
            <w:szCs w:val="45"/>
          </w:rPr>
          <w:t>Wheel</w:t>
        </w:r>
        <w:r w:rsidR="00FE79F9">
          <w:rPr>
            <w:rFonts w:ascii="inherit" w:eastAsia="Times New Roman" w:hAnsi="inherit" w:cs="Times New Roman"/>
            <w:b/>
            <w:bCs/>
            <w:color w:val="590E12"/>
            <w:kern w:val="36"/>
            <w:sz w:val="45"/>
            <w:szCs w:val="45"/>
          </w:rPr>
          <w:t xml:space="preserve"> Chairs, Vision and Dental Care</w:t>
        </w:r>
      </w:hyperlink>
      <w:r w:rsidR="00FE79F9">
        <w:rPr>
          <w:rFonts w:ascii="inherit" w:eastAsia="Times New Roman" w:hAnsi="inherit" w:cs="Times New Roman"/>
          <w:b/>
          <w:bCs/>
          <w:color w:val="590E12"/>
          <w:kern w:val="36"/>
          <w:sz w:val="45"/>
          <w:szCs w:val="45"/>
        </w:rPr>
        <w:t xml:space="preserve"> </w:t>
      </w:r>
    </w:p>
    <w:p w14:paraId="543F7A46" w14:textId="77777777" w:rsidR="006D3B87" w:rsidRPr="006D3B87" w:rsidRDefault="006D3B87" w:rsidP="006D3B87">
      <w:pPr>
        <w:spacing w:after="0" w:line="240" w:lineRule="auto"/>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on </w:t>
      </w:r>
      <w:hyperlink r:id="rId30" w:history="1">
        <w:r w:rsidRPr="006D3B87">
          <w:rPr>
            <w:rFonts w:ascii="Times New Roman" w:eastAsia="Times New Roman" w:hAnsi="Times New Roman" w:cs="Times New Roman"/>
            <w:color w:val="590E12"/>
            <w:sz w:val="24"/>
            <w:szCs w:val="24"/>
          </w:rPr>
          <w:t>June 22, 2021</w:t>
        </w:r>
      </w:hyperlink>
    </w:p>
    <w:p w14:paraId="2242C0F3" w14:textId="77777777" w:rsidR="006D3B87" w:rsidRPr="006D3B87" w:rsidRDefault="006D3B87" w:rsidP="006D3B87">
      <w:pPr>
        <w:shd w:val="clear" w:color="auto" w:fill="FFFFFF"/>
        <w:spacing w:after="150" w:line="240" w:lineRule="auto"/>
        <w:rPr>
          <w:rFonts w:ascii="Arial" w:eastAsia="Times New Roman" w:hAnsi="Arial" w:cs="Arial"/>
          <w:color w:val="151515"/>
          <w:sz w:val="24"/>
          <w:szCs w:val="24"/>
        </w:rPr>
      </w:pPr>
      <w:r w:rsidRPr="006D3B87">
        <w:rPr>
          <w:rFonts w:ascii="Arial" w:eastAsia="Times New Roman" w:hAnsi="Arial" w:cs="Arial"/>
          <w:color w:val="151515"/>
          <w:sz w:val="24"/>
          <w:szCs w:val="24"/>
        </w:rPr>
        <w:t>NAAV is making an effort to increase awareness of vision and dental care options for veterans. We have observed that many veterans are not aware of the unique options available to them, and it can also be difficult to navigate those options. Links to website information: https://bestpowerwheelchair.com/pages/va-resources https://www.nvisioncenters.com/education/vision-care-guide-for-veterans/ https://www.byteme.com/community/resources/article/veterans-dental-resources/ Resources provided are non-commercial community efforts […]</w:t>
      </w:r>
    </w:p>
    <w:p w14:paraId="75F0E4DE" w14:textId="77777777" w:rsidR="00471FC2" w:rsidRDefault="006D3B87" w:rsidP="00471FC2">
      <w:pPr>
        <w:pBdr>
          <w:top w:val="single" w:sz="12" w:space="1" w:color="auto"/>
          <w:bottom w:val="double" w:sz="4" w:space="0" w:color="auto"/>
        </w:pBdr>
        <w:rPr>
          <w:rFonts w:ascii="Times New Roman" w:eastAsia="Times New Roman" w:hAnsi="Times New Roman" w:cs="Times New Roman"/>
          <w:sz w:val="24"/>
          <w:szCs w:val="24"/>
        </w:rPr>
      </w:pPr>
      <w:r w:rsidRPr="006D3B87">
        <w:rPr>
          <w:rFonts w:ascii="Times New Roman" w:eastAsia="Times New Roman" w:hAnsi="Times New Roman" w:cs="Times New Roman"/>
          <w:sz w:val="24"/>
          <w:szCs w:val="24"/>
        </w:rPr>
        <w:t>Posted in </w:t>
      </w:r>
      <w:hyperlink r:id="rId31" w:history="1">
        <w:r w:rsidRPr="006D3B87">
          <w:rPr>
            <w:rFonts w:ascii="Times New Roman" w:eastAsia="Times New Roman" w:hAnsi="Times New Roman" w:cs="Times New Roman"/>
            <w:color w:val="590E12"/>
            <w:sz w:val="24"/>
            <w:szCs w:val="24"/>
          </w:rPr>
          <w:t>Links</w:t>
        </w:r>
      </w:hyperlink>
      <w:r w:rsidRPr="006D3B87">
        <w:rPr>
          <w:rFonts w:ascii="Times New Roman" w:eastAsia="Times New Roman" w:hAnsi="Times New Roman" w:cs="Times New Roman"/>
          <w:sz w:val="24"/>
          <w:szCs w:val="24"/>
        </w:rPr>
        <w:t>, </w:t>
      </w:r>
      <w:hyperlink r:id="rId32" w:history="1">
        <w:r w:rsidRPr="006D3B87">
          <w:rPr>
            <w:rFonts w:ascii="Times New Roman" w:eastAsia="Times New Roman" w:hAnsi="Times New Roman" w:cs="Times New Roman"/>
            <w:color w:val="590E12"/>
            <w:sz w:val="24"/>
            <w:szCs w:val="24"/>
          </w:rPr>
          <w:t>Military Family</w:t>
        </w:r>
      </w:hyperlink>
      <w:r w:rsidRPr="006D3B87">
        <w:rPr>
          <w:rFonts w:ascii="Times New Roman" w:eastAsia="Times New Roman" w:hAnsi="Times New Roman" w:cs="Times New Roman"/>
          <w:sz w:val="24"/>
          <w:szCs w:val="24"/>
        </w:rPr>
        <w:t>, </w:t>
      </w:r>
      <w:hyperlink r:id="rId33" w:history="1">
        <w:r w:rsidRPr="006D3B87">
          <w:rPr>
            <w:rFonts w:ascii="Times New Roman" w:eastAsia="Times New Roman" w:hAnsi="Times New Roman" w:cs="Times New Roman"/>
            <w:color w:val="590E12"/>
            <w:sz w:val="24"/>
            <w:szCs w:val="24"/>
          </w:rPr>
          <w:t>Resources</w:t>
        </w:r>
      </w:hyperlink>
      <w:r w:rsidRPr="006D3B87">
        <w:rPr>
          <w:rFonts w:ascii="Times New Roman" w:eastAsia="Times New Roman" w:hAnsi="Times New Roman" w:cs="Times New Roman"/>
          <w:sz w:val="24"/>
          <w:szCs w:val="24"/>
        </w:rPr>
        <w:t>, </w:t>
      </w:r>
      <w:hyperlink r:id="rId34" w:history="1">
        <w:r w:rsidRPr="006D3B87">
          <w:rPr>
            <w:rFonts w:ascii="Times New Roman" w:eastAsia="Times New Roman" w:hAnsi="Times New Roman" w:cs="Times New Roman"/>
            <w:color w:val="590E12"/>
            <w:sz w:val="24"/>
            <w:szCs w:val="24"/>
          </w:rPr>
          <w:t>What's New</w:t>
        </w:r>
      </w:hyperlink>
    </w:p>
    <w:p w14:paraId="35891A80" w14:textId="77777777" w:rsidR="00471FC2" w:rsidRPr="00471FC2" w:rsidRDefault="00471FC2" w:rsidP="00471FC2">
      <w:pPr>
        <w:pBdr>
          <w:top w:val="single" w:sz="12" w:space="1" w:color="auto"/>
          <w:bottom w:val="double" w:sz="4" w:space="0" w:color="auto"/>
        </w:pBdr>
        <w:rPr>
          <w:rFonts w:ascii="Times New Roman" w:eastAsia="Times New Roman" w:hAnsi="Times New Roman" w:cs="Times New Roman"/>
          <w:sz w:val="24"/>
          <w:szCs w:val="24"/>
        </w:rPr>
      </w:pPr>
    </w:p>
    <w:p w14:paraId="67CA7218" w14:textId="77777777" w:rsidR="00471FC2" w:rsidRPr="00471FC2" w:rsidRDefault="00471FC2" w:rsidP="008205E7">
      <w:pPr>
        <w:pStyle w:val="ListParagraph"/>
        <w:numPr>
          <w:ilvl w:val="0"/>
          <w:numId w:val="5"/>
        </w:numPr>
        <w:pBdr>
          <w:bottom w:val="single" w:sz="4" w:space="1" w:color="auto"/>
        </w:pBdr>
        <w:spacing w:before="300" w:after="0" w:line="240" w:lineRule="auto"/>
        <w:outlineLvl w:val="0"/>
        <w:rPr>
          <w:rFonts w:ascii="Times New Roman" w:eastAsia="Times New Roman" w:hAnsi="Times New Roman" w:cs="Times New Roman"/>
          <w:b/>
          <w:bCs/>
          <w:kern w:val="36"/>
          <w:sz w:val="28"/>
          <w:szCs w:val="28"/>
        </w:rPr>
      </w:pPr>
      <w:r w:rsidRPr="00471FC2">
        <w:rPr>
          <w:rFonts w:ascii="Times New Roman" w:eastAsia="Times New Roman" w:hAnsi="Times New Roman" w:cs="Times New Roman"/>
          <w:b/>
          <w:bCs/>
          <w:kern w:val="36"/>
          <w:sz w:val="28"/>
          <w:szCs w:val="28"/>
        </w:rPr>
        <w:t>Reflection: Spiritual Insight</w:t>
      </w:r>
    </w:p>
    <w:p w14:paraId="5C87FB80" w14:textId="77777777" w:rsidR="00471FC2" w:rsidRPr="00471FC2" w:rsidRDefault="00D407DD" w:rsidP="00471FC2">
      <w:pPr>
        <w:spacing w:before="300" w:after="150" w:line="240" w:lineRule="auto"/>
        <w:outlineLvl w:val="0"/>
        <w:rPr>
          <w:rFonts w:ascii="inherit" w:eastAsia="Times New Roman" w:hAnsi="inherit" w:cs="Times New Roman"/>
          <w:b/>
          <w:bCs/>
          <w:color w:val="590E12"/>
          <w:kern w:val="36"/>
          <w:sz w:val="45"/>
          <w:szCs w:val="45"/>
        </w:rPr>
      </w:pPr>
      <w:hyperlink r:id="rId35" w:history="1">
        <w:r w:rsidR="00471FC2" w:rsidRPr="00471FC2">
          <w:rPr>
            <w:rFonts w:ascii="inherit" w:eastAsia="Times New Roman" w:hAnsi="inherit" w:cs="Times New Roman"/>
            <w:b/>
            <w:bCs/>
            <w:color w:val="590E12"/>
            <w:kern w:val="36"/>
            <w:sz w:val="45"/>
            <w:szCs w:val="45"/>
          </w:rPr>
          <w:t>Move Beyond Your Challenges</w:t>
        </w:r>
      </w:hyperlink>
    </w:p>
    <w:p w14:paraId="67C85635" w14:textId="77777777" w:rsidR="00471FC2" w:rsidRPr="00471FC2" w:rsidRDefault="00471FC2" w:rsidP="00471FC2">
      <w:pPr>
        <w:spacing w:after="0" w:line="240" w:lineRule="auto"/>
        <w:rPr>
          <w:rFonts w:ascii="Times New Roman" w:eastAsia="Times New Roman" w:hAnsi="Times New Roman" w:cs="Times New Roman"/>
          <w:sz w:val="24"/>
          <w:szCs w:val="24"/>
        </w:rPr>
      </w:pPr>
      <w:r w:rsidRPr="00471FC2">
        <w:rPr>
          <w:rFonts w:ascii="Times New Roman" w:eastAsia="Times New Roman" w:hAnsi="Times New Roman" w:cs="Times New Roman"/>
          <w:sz w:val="24"/>
          <w:szCs w:val="24"/>
        </w:rPr>
        <w:t>Posted on </w:t>
      </w:r>
      <w:hyperlink r:id="rId36" w:history="1">
        <w:r w:rsidRPr="00471FC2">
          <w:rPr>
            <w:rFonts w:ascii="Times New Roman" w:eastAsia="Times New Roman" w:hAnsi="Times New Roman" w:cs="Times New Roman"/>
            <w:color w:val="590E12"/>
            <w:sz w:val="24"/>
            <w:szCs w:val="24"/>
          </w:rPr>
          <w:t>May 1, 2021</w:t>
        </w:r>
      </w:hyperlink>
    </w:p>
    <w:p w14:paraId="0BA02100" w14:textId="77777777" w:rsidR="00715BB8" w:rsidRDefault="00471FC2" w:rsidP="00715BB8">
      <w:pPr>
        <w:pBdr>
          <w:top w:val="single" w:sz="12" w:space="1" w:color="auto"/>
          <w:bottom w:val="double" w:sz="4" w:space="1" w:color="auto"/>
        </w:pBdr>
        <w:rPr>
          <w:rFonts w:ascii="Arial" w:eastAsia="Times New Roman" w:hAnsi="Arial" w:cs="Arial"/>
          <w:color w:val="151515"/>
          <w:sz w:val="24"/>
          <w:szCs w:val="24"/>
        </w:rPr>
      </w:pPr>
      <w:r w:rsidRPr="00471FC2">
        <w:rPr>
          <w:rFonts w:ascii="Arial" w:eastAsia="Times New Roman" w:hAnsi="Arial" w:cs="Arial"/>
          <w:color w:val="151515"/>
          <w:sz w:val="24"/>
          <w:szCs w:val="24"/>
        </w:rPr>
        <w:t>The Bible says you can move beyond your challenges in your life. However, there are days when you may feel trapped. It maybe your career where there is no promotion or a family crisis that want go away. What should you do? Ask the LORD God to help you find the solutions to your problems. […]</w:t>
      </w:r>
      <w:r w:rsidR="00715BB8">
        <w:rPr>
          <w:rFonts w:ascii="Arial" w:eastAsia="Times New Roman" w:hAnsi="Arial" w:cs="Arial"/>
          <w:color w:val="151515"/>
          <w:sz w:val="24"/>
          <w:szCs w:val="24"/>
        </w:rPr>
        <w:t xml:space="preserve"> </w:t>
      </w:r>
    </w:p>
    <w:p w14:paraId="191EA623" w14:textId="77777777" w:rsidR="00715BB8" w:rsidRDefault="00715BB8" w:rsidP="00715BB8">
      <w:pPr>
        <w:pBdr>
          <w:top w:val="single" w:sz="12" w:space="1" w:color="auto"/>
          <w:bottom w:val="double" w:sz="4" w:space="1" w:color="auto"/>
        </w:pBdr>
        <w:rPr>
          <w:rFonts w:ascii="Times New Roman" w:hAnsi="Times New Roman" w:cs="Times New Roman"/>
          <w:sz w:val="24"/>
          <w:szCs w:val="24"/>
        </w:rPr>
      </w:pPr>
      <w:r w:rsidRPr="00471FC2">
        <w:rPr>
          <w:rFonts w:ascii="Times New Roman" w:eastAsia="Times New Roman" w:hAnsi="Times New Roman" w:cs="Times New Roman"/>
          <w:sz w:val="24"/>
          <w:szCs w:val="24"/>
        </w:rPr>
        <w:t>Posted in </w:t>
      </w:r>
      <w:hyperlink r:id="rId37" w:history="1">
        <w:r w:rsidRPr="00471FC2">
          <w:rPr>
            <w:rFonts w:ascii="Times New Roman" w:eastAsia="Times New Roman" w:hAnsi="Times New Roman" w:cs="Times New Roman"/>
            <w:color w:val="590E12"/>
            <w:sz w:val="24"/>
            <w:szCs w:val="24"/>
          </w:rPr>
          <w:t>Spiritual Readings</w:t>
        </w:r>
      </w:hyperlink>
    </w:p>
    <w:p w14:paraId="47D85BD7" w14:textId="77777777" w:rsidR="00471FC2" w:rsidRPr="00471FC2" w:rsidRDefault="00D407DD" w:rsidP="00471FC2">
      <w:pPr>
        <w:spacing w:before="300" w:after="150" w:line="240" w:lineRule="auto"/>
        <w:outlineLvl w:val="0"/>
        <w:rPr>
          <w:rFonts w:ascii="inherit" w:eastAsia="Times New Roman" w:hAnsi="inherit" w:cs="Times New Roman"/>
          <w:b/>
          <w:bCs/>
          <w:color w:val="590E12"/>
          <w:kern w:val="36"/>
          <w:sz w:val="40"/>
          <w:szCs w:val="40"/>
        </w:rPr>
      </w:pPr>
      <w:hyperlink r:id="rId38" w:history="1">
        <w:r w:rsidR="00471FC2" w:rsidRPr="00471FC2">
          <w:rPr>
            <w:rFonts w:ascii="inherit" w:eastAsia="Times New Roman" w:hAnsi="inherit" w:cs="Times New Roman"/>
            <w:b/>
            <w:bCs/>
            <w:color w:val="590E12"/>
            <w:kern w:val="36"/>
            <w:sz w:val="40"/>
            <w:szCs w:val="40"/>
          </w:rPr>
          <w:t>Prayers and Promises from the Holy Bible: Part II</w:t>
        </w:r>
      </w:hyperlink>
    </w:p>
    <w:p w14:paraId="524819C0" w14:textId="77777777" w:rsidR="00471FC2" w:rsidRPr="00471FC2" w:rsidRDefault="00471FC2" w:rsidP="00471FC2">
      <w:pPr>
        <w:spacing w:after="0" w:line="240" w:lineRule="auto"/>
        <w:rPr>
          <w:rFonts w:ascii="Times New Roman" w:eastAsia="Times New Roman" w:hAnsi="Times New Roman" w:cs="Times New Roman"/>
          <w:sz w:val="24"/>
          <w:szCs w:val="24"/>
        </w:rPr>
      </w:pPr>
      <w:r w:rsidRPr="00471FC2">
        <w:rPr>
          <w:rFonts w:ascii="Times New Roman" w:eastAsia="Times New Roman" w:hAnsi="Times New Roman" w:cs="Times New Roman"/>
          <w:sz w:val="24"/>
          <w:szCs w:val="24"/>
        </w:rPr>
        <w:t>Posted on </w:t>
      </w:r>
      <w:hyperlink r:id="rId39" w:history="1">
        <w:r w:rsidRPr="00471FC2">
          <w:rPr>
            <w:rFonts w:ascii="Times New Roman" w:eastAsia="Times New Roman" w:hAnsi="Times New Roman" w:cs="Times New Roman"/>
            <w:color w:val="590E12"/>
            <w:sz w:val="24"/>
            <w:szCs w:val="24"/>
          </w:rPr>
          <w:t>April 1, 2021</w:t>
        </w:r>
      </w:hyperlink>
    </w:p>
    <w:p w14:paraId="3310C201" w14:textId="77777777" w:rsidR="00471FC2" w:rsidRPr="00471FC2" w:rsidRDefault="00471FC2" w:rsidP="00471FC2">
      <w:pPr>
        <w:shd w:val="clear" w:color="auto" w:fill="FFFFFF"/>
        <w:spacing w:after="150" w:line="240" w:lineRule="auto"/>
        <w:rPr>
          <w:rFonts w:ascii="Arial" w:eastAsia="Times New Roman" w:hAnsi="Arial" w:cs="Arial"/>
          <w:color w:val="151515"/>
          <w:sz w:val="24"/>
          <w:szCs w:val="24"/>
        </w:rPr>
      </w:pPr>
      <w:r w:rsidRPr="00471FC2">
        <w:rPr>
          <w:rFonts w:ascii="Arial" w:eastAsia="Times New Roman" w:hAnsi="Arial" w:cs="Arial"/>
          <w:color w:val="151515"/>
          <w:sz w:val="24"/>
          <w:szCs w:val="24"/>
        </w:rPr>
        <w:t>God in His loving kindness has given us up lifting and encouraging promises from His Word within the Old and New Testament of the Holy Bible. Whatever your needs, you can find in the Scripture verses the principles you need to address the issues and challenges of life you may face. It is hoped that […]</w:t>
      </w:r>
    </w:p>
    <w:p w14:paraId="24EF5F61" w14:textId="77777777" w:rsidR="00471FC2" w:rsidRDefault="00471FC2" w:rsidP="00471FC2">
      <w:pPr>
        <w:pBdr>
          <w:top w:val="single" w:sz="12" w:space="1" w:color="auto"/>
          <w:bottom w:val="double" w:sz="4" w:space="1" w:color="auto"/>
        </w:pBdr>
        <w:rPr>
          <w:rFonts w:ascii="Times New Roman" w:hAnsi="Times New Roman" w:cs="Times New Roman"/>
          <w:sz w:val="24"/>
          <w:szCs w:val="24"/>
        </w:rPr>
      </w:pPr>
      <w:r w:rsidRPr="00471FC2">
        <w:rPr>
          <w:rFonts w:ascii="Times New Roman" w:eastAsia="Times New Roman" w:hAnsi="Times New Roman" w:cs="Times New Roman"/>
          <w:sz w:val="24"/>
          <w:szCs w:val="24"/>
        </w:rPr>
        <w:t>Posted in </w:t>
      </w:r>
      <w:hyperlink r:id="rId40" w:history="1">
        <w:r w:rsidRPr="00471FC2">
          <w:rPr>
            <w:rFonts w:ascii="Times New Roman" w:eastAsia="Times New Roman" w:hAnsi="Times New Roman" w:cs="Times New Roman"/>
            <w:color w:val="590E12"/>
            <w:sz w:val="24"/>
            <w:szCs w:val="24"/>
          </w:rPr>
          <w:t>Spiritual Readings</w:t>
        </w:r>
      </w:hyperlink>
    </w:p>
    <w:p w14:paraId="0E2ADCDD" w14:textId="77777777" w:rsidR="005852CF" w:rsidRPr="005852CF" w:rsidRDefault="005852CF" w:rsidP="005852CF">
      <w:pPr>
        <w:pStyle w:val="ListParagraph"/>
        <w:numPr>
          <w:ilvl w:val="0"/>
          <w:numId w:val="5"/>
        </w:numPr>
        <w:pBdr>
          <w:bottom w:val="single" w:sz="4" w:space="1" w:color="auto"/>
        </w:pBdr>
        <w:spacing w:before="300" w:after="150" w:line="240" w:lineRule="auto"/>
        <w:outlineLvl w:val="0"/>
        <w:rPr>
          <w:rFonts w:ascii="Times New Roman" w:hAnsi="Times New Roman" w:cs="Times New Roman"/>
          <w:b/>
          <w:sz w:val="28"/>
          <w:szCs w:val="28"/>
        </w:rPr>
      </w:pPr>
      <w:r w:rsidRPr="005852CF">
        <w:rPr>
          <w:rFonts w:ascii="Times New Roman" w:hAnsi="Times New Roman" w:cs="Times New Roman"/>
          <w:b/>
          <w:sz w:val="28"/>
          <w:szCs w:val="28"/>
        </w:rPr>
        <w:t>“Seniors” NAAV Cares</w:t>
      </w:r>
    </w:p>
    <w:p w14:paraId="1D67CED9" w14:textId="77777777" w:rsidR="005852CF" w:rsidRPr="005852CF" w:rsidRDefault="005852CF" w:rsidP="005852CF">
      <w:pPr>
        <w:spacing w:before="300" w:after="150" w:line="240" w:lineRule="auto"/>
        <w:outlineLvl w:val="0"/>
        <w:rPr>
          <w:rFonts w:ascii="Times New Roman" w:eastAsia="Times New Roman" w:hAnsi="Times New Roman" w:cs="Times New Roman"/>
          <w:bCs/>
          <w:kern w:val="36"/>
          <w:sz w:val="24"/>
          <w:szCs w:val="24"/>
        </w:rPr>
      </w:pPr>
      <w:r w:rsidRPr="00715BB8">
        <w:rPr>
          <w:rFonts w:ascii="Times New Roman" w:hAnsi="Times New Roman" w:cs="Times New Roman"/>
          <w:sz w:val="24"/>
          <w:szCs w:val="24"/>
          <w:highlight w:val="lightGray"/>
        </w:rPr>
        <w:t xml:space="preserve">*In </w:t>
      </w:r>
      <w:r w:rsidR="00D27C88" w:rsidRPr="00715BB8">
        <w:rPr>
          <w:rFonts w:ascii="Times New Roman" w:hAnsi="Times New Roman" w:cs="Times New Roman"/>
          <w:sz w:val="24"/>
          <w:szCs w:val="24"/>
          <w:highlight w:val="lightGray"/>
        </w:rPr>
        <w:t xml:space="preserve">February and March 2021, there were </w:t>
      </w:r>
      <w:r w:rsidRPr="00715BB8">
        <w:rPr>
          <w:rFonts w:ascii="Times New Roman" w:hAnsi="Times New Roman" w:cs="Times New Roman"/>
          <w:sz w:val="24"/>
          <w:szCs w:val="24"/>
          <w:highlight w:val="lightGray"/>
        </w:rPr>
        <w:t>posting</w:t>
      </w:r>
      <w:r w:rsidR="00D27C88" w:rsidRPr="00715BB8">
        <w:rPr>
          <w:rFonts w:ascii="Times New Roman" w:hAnsi="Times New Roman" w:cs="Times New Roman"/>
          <w:sz w:val="24"/>
          <w:szCs w:val="24"/>
          <w:highlight w:val="lightGray"/>
        </w:rPr>
        <w:t>s</w:t>
      </w:r>
      <w:r w:rsidRPr="00715BB8">
        <w:rPr>
          <w:rFonts w:ascii="Times New Roman" w:hAnsi="Times New Roman" w:cs="Times New Roman"/>
          <w:sz w:val="24"/>
          <w:szCs w:val="24"/>
          <w:highlight w:val="lightGray"/>
        </w:rPr>
        <w:t xml:space="preserve"> for help for seniors during the COV</w:t>
      </w:r>
      <w:r w:rsidR="00D27C88" w:rsidRPr="00715BB8">
        <w:rPr>
          <w:rFonts w:ascii="Times New Roman" w:hAnsi="Times New Roman" w:cs="Times New Roman"/>
          <w:sz w:val="24"/>
          <w:szCs w:val="24"/>
          <w:highlight w:val="lightGray"/>
        </w:rPr>
        <w:t>ID-19 pandemic, which we feel are</w:t>
      </w:r>
      <w:r w:rsidRPr="00715BB8">
        <w:rPr>
          <w:rFonts w:ascii="Times New Roman" w:hAnsi="Times New Roman" w:cs="Times New Roman"/>
          <w:sz w:val="24"/>
          <w:szCs w:val="24"/>
          <w:highlight w:val="lightGray"/>
        </w:rPr>
        <w:t xml:space="preserve"> still relevant today</w:t>
      </w:r>
      <w:r w:rsidR="00D27C88" w:rsidRPr="00715BB8">
        <w:rPr>
          <w:rFonts w:ascii="Times New Roman" w:hAnsi="Times New Roman" w:cs="Times New Roman"/>
          <w:sz w:val="24"/>
          <w:szCs w:val="24"/>
          <w:highlight w:val="lightGray"/>
        </w:rPr>
        <w:t xml:space="preserve"> and wanted to remind you of this</w:t>
      </w:r>
      <w:r w:rsidRPr="00715BB8">
        <w:rPr>
          <w:rFonts w:ascii="Times New Roman" w:hAnsi="Times New Roman" w:cs="Times New Roman"/>
          <w:sz w:val="24"/>
          <w:szCs w:val="24"/>
          <w:highlight w:val="lightGray"/>
        </w:rPr>
        <w:t xml:space="preserve"> information and resource</w:t>
      </w:r>
      <w:r w:rsidR="00D27C88" w:rsidRPr="00715BB8">
        <w:rPr>
          <w:rFonts w:ascii="Times New Roman" w:hAnsi="Times New Roman" w:cs="Times New Roman"/>
          <w:sz w:val="24"/>
          <w:szCs w:val="24"/>
          <w:highlight w:val="lightGray"/>
        </w:rPr>
        <w:t>s</w:t>
      </w:r>
      <w:r w:rsidRPr="00715BB8">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14:paraId="32771607" w14:textId="77777777" w:rsidR="005852CF" w:rsidRPr="005852CF" w:rsidRDefault="00D407DD" w:rsidP="005852CF">
      <w:pPr>
        <w:spacing w:before="300" w:after="150" w:line="240" w:lineRule="auto"/>
        <w:outlineLvl w:val="0"/>
        <w:rPr>
          <w:rFonts w:ascii="inherit" w:eastAsia="Times New Roman" w:hAnsi="inherit" w:cs="Times New Roman"/>
          <w:b/>
          <w:bCs/>
          <w:color w:val="590E12"/>
          <w:kern w:val="36"/>
          <w:sz w:val="40"/>
          <w:szCs w:val="40"/>
        </w:rPr>
      </w:pPr>
      <w:hyperlink r:id="rId41" w:history="1">
        <w:r w:rsidR="005852CF" w:rsidRPr="005852CF">
          <w:rPr>
            <w:rFonts w:ascii="inherit" w:eastAsia="Times New Roman" w:hAnsi="inherit" w:cs="Times New Roman"/>
            <w:b/>
            <w:bCs/>
            <w:color w:val="590E12"/>
            <w:kern w:val="36"/>
            <w:sz w:val="40"/>
            <w:szCs w:val="40"/>
          </w:rPr>
          <w:t>Senior Wellness Resources During COVID-19 Pandemic and Recovery 2021</w:t>
        </w:r>
      </w:hyperlink>
    </w:p>
    <w:p w14:paraId="1D94D10E" w14:textId="77777777" w:rsidR="005852CF" w:rsidRPr="005852CF" w:rsidRDefault="005852CF" w:rsidP="005852CF">
      <w:pPr>
        <w:spacing w:after="0" w:line="240" w:lineRule="auto"/>
        <w:rPr>
          <w:rFonts w:ascii="Times New Roman" w:eastAsia="Times New Roman" w:hAnsi="Times New Roman" w:cs="Times New Roman"/>
          <w:sz w:val="24"/>
          <w:szCs w:val="24"/>
        </w:rPr>
      </w:pPr>
      <w:r w:rsidRPr="005852CF">
        <w:rPr>
          <w:rFonts w:ascii="Times New Roman" w:eastAsia="Times New Roman" w:hAnsi="Times New Roman" w:cs="Times New Roman"/>
          <w:sz w:val="24"/>
          <w:szCs w:val="24"/>
        </w:rPr>
        <w:t>Posted on </w:t>
      </w:r>
      <w:hyperlink r:id="rId42" w:history="1">
        <w:r w:rsidRPr="005852CF">
          <w:rPr>
            <w:rFonts w:ascii="Times New Roman" w:eastAsia="Times New Roman" w:hAnsi="Times New Roman" w:cs="Times New Roman"/>
            <w:color w:val="0C1359"/>
            <w:sz w:val="24"/>
            <w:szCs w:val="24"/>
          </w:rPr>
          <w:t>March 5, 2021</w:t>
        </w:r>
      </w:hyperlink>
    </w:p>
    <w:p w14:paraId="7124B6A3" w14:textId="77777777" w:rsidR="005852CF" w:rsidRPr="005852CF" w:rsidRDefault="005852CF" w:rsidP="005852CF">
      <w:pPr>
        <w:shd w:val="clear" w:color="auto" w:fill="FFFFFF"/>
        <w:spacing w:after="150" w:line="240" w:lineRule="auto"/>
        <w:rPr>
          <w:rFonts w:ascii="Arial" w:eastAsia="Times New Roman" w:hAnsi="Arial" w:cs="Arial"/>
          <w:color w:val="151515"/>
          <w:sz w:val="24"/>
          <w:szCs w:val="24"/>
        </w:rPr>
      </w:pPr>
      <w:r w:rsidRPr="005852CF">
        <w:rPr>
          <w:rFonts w:ascii="Arial" w:eastAsia="Times New Roman" w:hAnsi="Arial" w:cs="Arial"/>
          <w:color w:val="151515"/>
          <w:sz w:val="24"/>
          <w:szCs w:val="24"/>
        </w:rPr>
        <w:t>It has been a rough year for us all, but after caring for my aging parents during the pandemic, I’m convinced senior citizens may have had the most difficult experience of anyone. From being in a high-risk age group for the virus, to being isolated from loved ones for an extended period of time, to […]</w:t>
      </w:r>
    </w:p>
    <w:p w14:paraId="287F8008" w14:textId="77777777" w:rsidR="005852CF" w:rsidRDefault="005852CF" w:rsidP="005852CF">
      <w:pPr>
        <w:pBdr>
          <w:top w:val="single" w:sz="12" w:space="1" w:color="auto"/>
          <w:bottom w:val="double" w:sz="4" w:space="1" w:color="auto"/>
        </w:pBdr>
        <w:rPr>
          <w:rFonts w:ascii="Times New Roman" w:hAnsi="Times New Roman" w:cs="Times New Roman"/>
          <w:sz w:val="24"/>
          <w:szCs w:val="24"/>
        </w:rPr>
      </w:pPr>
      <w:r w:rsidRPr="005852CF">
        <w:rPr>
          <w:rFonts w:ascii="Times New Roman" w:eastAsia="Times New Roman" w:hAnsi="Times New Roman" w:cs="Times New Roman"/>
          <w:sz w:val="24"/>
          <w:szCs w:val="24"/>
        </w:rPr>
        <w:t>Posted in </w:t>
      </w:r>
      <w:hyperlink r:id="rId43" w:history="1">
        <w:r w:rsidRPr="005852CF">
          <w:rPr>
            <w:rFonts w:ascii="Times New Roman" w:eastAsia="Times New Roman" w:hAnsi="Times New Roman" w:cs="Times New Roman"/>
            <w:color w:val="590E12"/>
            <w:sz w:val="24"/>
            <w:szCs w:val="24"/>
          </w:rPr>
          <w:t>A Source for Women Veterans</w:t>
        </w:r>
      </w:hyperlink>
      <w:r w:rsidRPr="005852CF">
        <w:rPr>
          <w:rFonts w:ascii="Times New Roman" w:eastAsia="Times New Roman" w:hAnsi="Times New Roman" w:cs="Times New Roman"/>
          <w:sz w:val="24"/>
          <w:szCs w:val="24"/>
        </w:rPr>
        <w:t>, </w:t>
      </w:r>
      <w:hyperlink r:id="rId44" w:history="1">
        <w:r w:rsidRPr="005852CF">
          <w:rPr>
            <w:rFonts w:ascii="Times New Roman" w:eastAsia="Times New Roman" w:hAnsi="Times New Roman" w:cs="Times New Roman"/>
            <w:color w:val="590E12"/>
            <w:sz w:val="24"/>
            <w:szCs w:val="24"/>
          </w:rPr>
          <w:t>Military Family</w:t>
        </w:r>
      </w:hyperlink>
      <w:r w:rsidRPr="005852CF">
        <w:rPr>
          <w:rFonts w:ascii="Times New Roman" w:eastAsia="Times New Roman" w:hAnsi="Times New Roman" w:cs="Times New Roman"/>
          <w:sz w:val="24"/>
          <w:szCs w:val="24"/>
        </w:rPr>
        <w:t>, </w:t>
      </w:r>
      <w:hyperlink r:id="rId45" w:history="1">
        <w:r w:rsidRPr="005852CF">
          <w:rPr>
            <w:rFonts w:ascii="Times New Roman" w:eastAsia="Times New Roman" w:hAnsi="Times New Roman" w:cs="Times New Roman"/>
            <w:color w:val="590E12"/>
            <w:sz w:val="24"/>
            <w:szCs w:val="24"/>
          </w:rPr>
          <w:t xml:space="preserve">Organization </w:t>
        </w:r>
        <w:r w:rsidRPr="005852CF">
          <w:rPr>
            <w:rFonts w:ascii="Times New Roman" w:eastAsia="Times New Roman" w:hAnsi="Times New Roman" w:cs="Times New Roman"/>
            <w:color w:val="590E12"/>
            <w:sz w:val="24"/>
            <w:szCs w:val="24"/>
          </w:rPr>
          <w:t>News</w:t>
        </w:r>
      </w:hyperlink>
      <w:r w:rsidRPr="005852CF">
        <w:rPr>
          <w:rFonts w:ascii="Times New Roman" w:eastAsia="Times New Roman" w:hAnsi="Times New Roman" w:cs="Times New Roman"/>
          <w:sz w:val="24"/>
          <w:szCs w:val="24"/>
        </w:rPr>
        <w:t>, </w:t>
      </w:r>
      <w:hyperlink r:id="rId46" w:history="1">
        <w:r w:rsidRPr="005852CF">
          <w:rPr>
            <w:rFonts w:ascii="Times New Roman" w:eastAsia="Times New Roman" w:hAnsi="Times New Roman" w:cs="Times New Roman"/>
            <w:color w:val="590E12"/>
            <w:sz w:val="24"/>
            <w:szCs w:val="24"/>
          </w:rPr>
          <w:t>Resources</w:t>
        </w:r>
      </w:hyperlink>
      <w:r w:rsidRPr="005852CF">
        <w:rPr>
          <w:rFonts w:ascii="Times New Roman" w:eastAsia="Times New Roman" w:hAnsi="Times New Roman" w:cs="Times New Roman"/>
          <w:sz w:val="24"/>
          <w:szCs w:val="24"/>
        </w:rPr>
        <w:t>, </w:t>
      </w:r>
      <w:hyperlink r:id="rId47" w:history="1">
        <w:r w:rsidRPr="005852CF">
          <w:rPr>
            <w:rFonts w:ascii="Times New Roman" w:eastAsia="Times New Roman" w:hAnsi="Times New Roman" w:cs="Times New Roman"/>
            <w:color w:val="590E12"/>
            <w:sz w:val="24"/>
            <w:szCs w:val="24"/>
          </w:rPr>
          <w:t>Veteran Caregivers</w:t>
        </w:r>
      </w:hyperlink>
      <w:r w:rsidRPr="005852CF">
        <w:rPr>
          <w:rFonts w:ascii="Times New Roman" w:eastAsia="Times New Roman" w:hAnsi="Times New Roman" w:cs="Times New Roman"/>
          <w:sz w:val="24"/>
          <w:szCs w:val="24"/>
        </w:rPr>
        <w:t>, </w:t>
      </w:r>
      <w:hyperlink r:id="rId48" w:history="1">
        <w:r w:rsidRPr="005852CF">
          <w:rPr>
            <w:rFonts w:ascii="Times New Roman" w:eastAsia="Times New Roman" w:hAnsi="Times New Roman" w:cs="Times New Roman"/>
            <w:color w:val="590E12"/>
            <w:sz w:val="24"/>
            <w:szCs w:val="24"/>
          </w:rPr>
          <w:t>What's New</w:t>
        </w:r>
      </w:hyperlink>
    </w:p>
    <w:p w14:paraId="3E5F6D47" w14:textId="77777777" w:rsidR="005852CF" w:rsidRPr="005852CF" w:rsidRDefault="00D407DD" w:rsidP="005852CF">
      <w:pPr>
        <w:spacing w:before="300" w:after="150" w:line="240" w:lineRule="auto"/>
        <w:outlineLvl w:val="0"/>
        <w:rPr>
          <w:rFonts w:ascii="inherit" w:eastAsia="Times New Roman" w:hAnsi="inherit" w:cs="Times New Roman"/>
          <w:b/>
          <w:bCs/>
          <w:color w:val="590E12"/>
          <w:kern w:val="36"/>
          <w:sz w:val="40"/>
          <w:szCs w:val="40"/>
        </w:rPr>
      </w:pPr>
      <w:hyperlink r:id="rId49" w:history="1">
        <w:r w:rsidR="005852CF" w:rsidRPr="005852CF">
          <w:rPr>
            <w:rFonts w:ascii="inherit" w:eastAsia="Times New Roman" w:hAnsi="inherit" w:cs="Times New Roman"/>
            <w:b/>
            <w:bCs/>
            <w:color w:val="590E12"/>
            <w:kern w:val="36"/>
            <w:sz w:val="40"/>
            <w:szCs w:val="40"/>
          </w:rPr>
          <w:t>Senior Guidance</w:t>
        </w:r>
      </w:hyperlink>
    </w:p>
    <w:p w14:paraId="6DF0035F" w14:textId="77777777" w:rsidR="005852CF" w:rsidRPr="005852CF" w:rsidRDefault="005852CF" w:rsidP="005852CF">
      <w:pPr>
        <w:spacing w:after="0" w:line="240" w:lineRule="auto"/>
        <w:rPr>
          <w:rFonts w:ascii="Times New Roman" w:eastAsia="Times New Roman" w:hAnsi="Times New Roman" w:cs="Times New Roman"/>
          <w:sz w:val="24"/>
          <w:szCs w:val="24"/>
        </w:rPr>
      </w:pPr>
      <w:r w:rsidRPr="005852CF">
        <w:rPr>
          <w:rFonts w:ascii="Times New Roman" w:eastAsia="Times New Roman" w:hAnsi="Times New Roman" w:cs="Times New Roman"/>
          <w:sz w:val="24"/>
          <w:szCs w:val="24"/>
        </w:rPr>
        <w:t>Posted on </w:t>
      </w:r>
      <w:hyperlink r:id="rId50" w:history="1">
        <w:r w:rsidRPr="005852CF">
          <w:rPr>
            <w:rFonts w:ascii="Times New Roman" w:eastAsia="Times New Roman" w:hAnsi="Times New Roman" w:cs="Times New Roman"/>
            <w:color w:val="590E12"/>
            <w:sz w:val="24"/>
            <w:szCs w:val="24"/>
          </w:rPr>
          <w:t>February 17, 2021</w:t>
        </w:r>
      </w:hyperlink>
    </w:p>
    <w:p w14:paraId="2BBE57C3" w14:textId="77777777" w:rsidR="005852CF" w:rsidRDefault="005852CF" w:rsidP="005852CF">
      <w:pPr>
        <w:shd w:val="clear" w:color="auto" w:fill="FFFFFF"/>
        <w:spacing w:after="150" w:line="240" w:lineRule="auto"/>
        <w:rPr>
          <w:rFonts w:ascii="Arial" w:eastAsia="Times New Roman" w:hAnsi="Arial" w:cs="Arial"/>
          <w:color w:val="151515"/>
          <w:sz w:val="24"/>
          <w:szCs w:val="24"/>
        </w:rPr>
      </w:pPr>
      <w:r w:rsidRPr="005852CF">
        <w:rPr>
          <w:rFonts w:ascii="Arial" w:eastAsia="Times New Roman" w:hAnsi="Arial" w:cs="Arial"/>
          <w:color w:val="151515"/>
          <w:sz w:val="24"/>
          <w:szCs w:val="24"/>
        </w:rPr>
        <w:t>Senior Guidance (https://www.seniorguidance.org/), is an organization dedicated to providing senior living assistance to the elderly. At Senior Guidance, our mission is to help senior citizens during their most difficult times. Senior Guidance provides numerous helpful resources and articles on Alzheimer’s disease, memory care, senior living, aging, senior care, caregiving, and more. In addition, we enable […]</w:t>
      </w:r>
    </w:p>
    <w:p w14:paraId="40399E3E" w14:textId="77777777" w:rsidR="005852CF" w:rsidRDefault="005852CF" w:rsidP="005852CF">
      <w:pPr>
        <w:shd w:val="clear" w:color="auto" w:fill="FFFFFF"/>
        <w:spacing w:after="150" w:line="240" w:lineRule="auto"/>
        <w:rPr>
          <w:rFonts w:ascii="Times New Roman" w:hAnsi="Times New Roman" w:cs="Times New Roman"/>
          <w:sz w:val="24"/>
          <w:szCs w:val="24"/>
        </w:rPr>
      </w:pPr>
      <w:r w:rsidRPr="005852CF">
        <w:rPr>
          <w:rFonts w:ascii="Times New Roman" w:eastAsia="Times New Roman" w:hAnsi="Times New Roman" w:cs="Times New Roman"/>
          <w:sz w:val="24"/>
          <w:szCs w:val="24"/>
        </w:rPr>
        <w:t>Posted in </w:t>
      </w:r>
      <w:hyperlink r:id="rId51" w:history="1">
        <w:r w:rsidRPr="005852CF">
          <w:rPr>
            <w:rFonts w:ascii="Times New Roman" w:eastAsia="Times New Roman" w:hAnsi="Times New Roman" w:cs="Times New Roman"/>
            <w:color w:val="590E12"/>
            <w:sz w:val="24"/>
            <w:szCs w:val="24"/>
          </w:rPr>
          <w:t>Links</w:t>
        </w:r>
      </w:hyperlink>
      <w:r w:rsidRPr="005852CF">
        <w:rPr>
          <w:rFonts w:ascii="Times New Roman" w:eastAsia="Times New Roman" w:hAnsi="Times New Roman" w:cs="Times New Roman"/>
          <w:sz w:val="24"/>
          <w:szCs w:val="24"/>
        </w:rPr>
        <w:t>, </w:t>
      </w:r>
      <w:hyperlink r:id="rId52" w:history="1">
        <w:r w:rsidRPr="005852CF">
          <w:rPr>
            <w:rFonts w:ascii="Times New Roman" w:eastAsia="Times New Roman" w:hAnsi="Times New Roman" w:cs="Times New Roman"/>
            <w:color w:val="590E12"/>
            <w:sz w:val="24"/>
            <w:szCs w:val="24"/>
          </w:rPr>
          <w:t>Military Family</w:t>
        </w:r>
      </w:hyperlink>
      <w:r w:rsidRPr="005852CF">
        <w:rPr>
          <w:rFonts w:ascii="Times New Roman" w:eastAsia="Times New Roman" w:hAnsi="Times New Roman" w:cs="Times New Roman"/>
          <w:sz w:val="24"/>
          <w:szCs w:val="24"/>
        </w:rPr>
        <w:t>, </w:t>
      </w:r>
      <w:hyperlink r:id="rId53" w:history="1">
        <w:r w:rsidRPr="005852CF">
          <w:rPr>
            <w:rFonts w:ascii="Times New Roman" w:eastAsia="Times New Roman" w:hAnsi="Times New Roman" w:cs="Times New Roman"/>
            <w:color w:val="590E12"/>
            <w:sz w:val="24"/>
            <w:szCs w:val="24"/>
          </w:rPr>
          <w:t>Resources</w:t>
        </w:r>
      </w:hyperlink>
      <w:r w:rsidRPr="005852CF">
        <w:rPr>
          <w:rFonts w:ascii="Times New Roman" w:eastAsia="Times New Roman" w:hAnsi="Times New Roman" w:cs="Times New Roman"/>
          <w:sz w:val="24"/>
          <w:szCs w:val="24"/>
        </w:rPr>
        <w:t>, </w:t>
      </w:r>
      <w:hyperlink r:id="rId54" w:history="1">
        <w:r w:rsidRPr="005852CF">
          <w:rPr>
            <w:rFonts w:ascii="Times New Roman" w:eastAsia="Times New Roman" w:hAnsi="Times New Roman" w:cs="Times New Roman"/>
            <w:color w:val="590E12"/>
            <w:sz w:val="24"/>
            <w:szCs w:val="24"/>
          </w:rPr>
          <w:t>Veteran Caregivers</w:t>
        </w:r>
      </w:hyperlink>
    </w:p>
    <w:p w14:paraId="7D789885" w14:textId="77777777" w:rsidR="00D27C88" w:rsidRDefault="00D27C88" w:rsidP="00DE7D1C">
      <w:pPr>
        <w:pBdr>
          <w:top w:val="single" w:sz="12" w:space="1" w:color="auto"/>
          <w:bottom w:val="double" w:sz="4" w:space="1" w:color="auto"/>
        </w:pBdr>
        <w:jc w:val="center"/>
        <w:rPr>
          <w:rFonts w:ascii="Times New Roman" w:hAnsi="Times New Roman" w:cs="Times New Roman"/>
          <w:b/>
          <w:sz w:val="24"/>
          <w:szCs w:val="24"/>
        </w:rPr>
      </w:pPr>
    </w:p>
    <w:p w14:paraId="16802B04" w14:textId="77777777" w:rsidR="005852CF" w:rsidRPr="00D27C88" w:rsidRDefault="005852CF" w:rsidP="00DE7D1C">
      <w:pPr>
        <w:pBdr>
          <w:top w:val="single" w:sz="12" w:space="1" w:color="auto"/>
          <w:bottom w:val="double" w:sz="4" w:space="1" w:color="auto"/>
        </w:pBdr>
        <w:jc w:val="center"/>
        <w:rPr>
          <w:rFonts w:ascii="Times New Roman" w:hAnsi="Times New Roman" w:cs="Times New Roman"/>
          <w:b/>
          <w:sz w:val="24"/>
          <w:szCs w:val="24"/>
        </w:rPr>
      </w:pPr>
      <w:r w:rsidRPr="00D27C88">
        <w:rPr>
          <w:rFonts w:ascii="Times New Roman" w:hAnsi="Times New Roman" w:cs="Times New Roman"/>
          <w:b/>
          <w:sz w:val="24"/>
          <w:szCs w:val="24"/>
        </w:rPr>
        <w:t>Your Support is Needed:</w:t>
      </w:r>
    </w:p>
    <w:p w14:paraId="4DFF064E" w14:textId="77777777" w:rsidR="006D3B87" w:rsidRPr="006D3B87" w:rsidRDefault="006D3B87" w:rsidP="006D3B87">
      <w:pPr>
        <w:shd w:val="clear" w:color="auto" w:fill="590E12"/>
        <w:spacing w:after="150" w:line="240" w:lineRule="auto"/>
        <w:jc w:val="center"/>
        <w:outlineLvl w:val="1"/>
        <w:rPr>
          <w:rFonts w:ascii="inherit" w:eastAsia="Times New Roman" w:hAnsi="inherit" w:cs="Arial"/>
          <w:b/>
          <w:bCs/>
          <w:color w:val="FFFFFF"/>
          <w:sz w:val="41"/>
          <w:szCs w:val="41"/>
        </w:rPr>
      </w:pPr>
      <w:r w:rsidRPr="006D3B87">
        <w:rPr>
          <w:rFonts w:ascii="inherit" w:eastAsia="Times New Roman" w:hAnsi="inherit" w:cs="Arial"/>
          <w:b/>
          <w:bCs/>
          <w:color w:val="FFFFFF"/>
          <w:sz w:val="41"/>
          <w:szCs w:val="41"/>
        </w:rPr>
        <w:t>Become A Regular Supporter</w:t>
      </w:r>
    </w:p>
    <w:p w14:paraId="4BA1AD9C" w14:textId="77777777" w:rsidR="006D3B87" w:rsidRPr="006D3B87" w:rsidRDefault="006D3B87" w:rsidP="006D3B87">
      <w:pPr>
        <w:shd w:val="clear" w:color="auto" w:fill="590E12"/>
        <w:spacing w:after="150" w:line="240" w:lineRule="auto"/>
        <w:jc w:val="center"/>
        <w:rPr>
          <w:rFonts w:ascii="Arial" w:eastAsia="Times New Roman" w:hAnsi="Arial" w:cs="Arial"/>
          <w:color w:val="EEEEEE"/>
          <w:sz w:val="24"/>
          <w:szCs w:val="24"/>
        </w:rPr>
      </w:pPr>
      <w:r w:rsidRPr="006D3B87">
        <w:rPr>
          <w:rFonts w:ascii="Arial" w:eastAsia="Times New Roman" w:hAnsi="Arial" w:cs="Arial"/>
          <w:color w:val="EEEEEE"/>
          <w:sz w:val="24"/>
          <w:szCs w:val="24"/>
        </w:rPr>
        <w:t>Become a regular supporter of our veterans by subscribing as a NAAVETS member. For a small cost each month, your support can go a long way to helping veterans in need!</w:t>
      </w:r>
    </w:p>
    <w:p w14:paraId="148E1A42" w14:textId="77777777" w:rsidR="00D27C88" w:rsidRPr="006D3B87" w:rsidRDefault="00D407DD" w:rsidP="006D3B87">
      <w:pPr>
        <w:shd w:val="clear" w:color="auto" w:fill="590E12"/>
        <w:spacing w:line="240" w:lineRule="auto"/>
        <w:jc w:val="center"/>
        <w:rPr>
          <w:rFonts w:ascii="Arial" w:eastAsia="Times New Roman" w:hAnsi="Arial" w:cs="Arial"/>
          <w:color w:val="151515"/>
          <w:sz w:val="24"/>
          <w:szCs w:val="24"/>
        </w:rPr>
      </w:pPr>
      <w:hyperlink r:id="rId55" w:history="1">
        <w:r w:rsidR="006D3B87" w:rsidRPr="006D3B87">
          <w:rPr>
            <w:rFonts w:ascii="Arial" w:eastAsia="Times New Roman" w:hAnsi="Arial" w:cs="Arial"/>
            <w:color w:val="333333"/>
            <w:sz w:val="27"/>
            <w:szCs w:val="27"/>
            <w:bdr w:val="single" w:sz="6" w:space="8" w:color="CCCCCC" w:frame="1"/>
            <w:shd w:val="clear" w:color="auto" w:fill="FFFFFF"/>
          </w:rPr>
          <w:t>Subscribe Now</w:t>
        </w:r>
      </w:hyperlink>
    </w:p>
    <w:p w14:paraId="2A920EA0" w14:textId="77777777" w:rsidR="006D3B87" w:rsidRDefault="00D27C88" w:rsidP="00DE7D1C">
      <w:pPr>
        <w:pBdr>
          <w:top w:val="single" w:sz="12" w:space="1" w:color="auto"/>
          <w:bottom w:val="double" w:sz="4" w:space="1" w:color="auto"/>
        </w:pBdr>
        <w:jc w:val="center"/>
        <w:rPr>
          <w:rFonts w:ascii="Times New Roman" w:hAnsi="Times New Roman" w:cs="Times New Roman"/>
          <w:sz w:val="24"/>
          <w:szCs w:val="24"/>
        </w:rPr>
      </w:pPr>
      <w:r>
        <w:rPr>
          <w:noProof/>
        </w:rPr>
        <w:drawing>
          <wp:inline distT="0" distB="0" distL="0" distR="0" wp14:anchorId="056E6B2D" wp14:editId="78123DDD">
            <wp:extent cx="2737485" cy="1256334"/>
            <wp:effectExtent l="0" t="0" r="5715" b="1270"/>
            <wp:docPr id="8" name="Picture 8" descr="https://www.naavets.org/dev/wp-content/uploads/2020/10/new-naav-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avets.org/dev/wp-content/uploads/2020/10/new-naav-banner-2.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88563" cy="1279776"/>
                    </a:xfrm>
                    <a:prstGeom prst="rect">
                      <a:avLst/>
                    </a:prstGeom>
                    <a:noFill/>
                    <a:ln>
                      <a:noFill/>
                    </a:ln>
                  </pic:spPr>
                </pic:pic>
              </a:graphicData>
            </a:graphic>
          </wp:inline>
        </w:drawing>
      </w:r>
    </w:p>
    <w:sectPr w:rsidR="006D3B87" w:rsidSect="00BC168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0550" w14:textId="77777777" w:rsidR="00D407DD" w:rsidRDefault="00D407DD" w:rsidP="00B53B75">
      <w:pPr>
        <w:spacing w:after="0" w:line="240" w:lineRule="auto"/>
      </w:pPr>
      <w:r>
        <w:separator/>
      </w:r>
    </w:p>
  </w:endnote>
  <w:endnote w:type="continuationSeparator" w:id="0">
    <w:p w14:paraId="707139D0" w14:textId="77777777" w:rsidR="00D407DD" w:rsidRDefault="00D407DD" w:rsidP="00B5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6C81" w14:textId="77777777" w:rsidR="00B53B75" w:rsidRDefault="00B53B75">
    <w:pPr>
      <w:pStyle w:val="Footer"/>
    </w:pPr>
    <w:r>
      <w:rPr>
        <w:noProof/>
      </w:rPr>
      <w:drawing>
        <wp:inline distT="0" distB="0" distL="0" distR="0" wp14:anchorId="06DE8A72" wp14:editId="2271F349">
          <wp:extent cx="1885335" cy="495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3243" cy="513140"/>
                  </a:xfrm>
                  <a:prstGeom prst="rect">
                    <a:avLst/>
                  </a:prstGeom>
                </pic:spPr>
              </pic:pic>
            </a:graphicData>
          </a:graphic>
        </wp:inline>
      </w:drawing>
    </w:r>
    <w:r w:rsidR="00FE79F9">
      <w:tab/>
    </w:r>
    <w:r w:rsidR="00FE79F9">
      <w:tab/>
    </w:r>
  </w:p>
  <w:p w14:paraId="76D4568B" w14:textId="77777777" w:rsidR="00B53B75" w:rsidRDefault="00B5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F92A" w14:textId="77777777" w:rsidR="00D407DD" w:rsidRDefault="00D407DD" w:rsidP="00B53B75">
      <w:pPr>
        <w:spacing w:after="0" w:line="240" w:lineRule="auto"/>
      </w:pPr>
      <w:r>
        <w:separator/>
      </w:r>
    </w:p>
  </w:footnote>
  <w:footnote w:type="continuationSeparator" w:id="0">
    <w:p w14:paraId="44992ED6" w14:textId="77777777" w:rsidR="00D407DD" w:rsidRDefault="00D407DD" w:rsidP="00B53B75">
      <w:pPr>
        <w:spacing w:after="0" w:line="240" w:lineRule="auto"/>
      </w:pPr>
      <w:r>
        <w:continuationSeparator/>
      </w:r>
    </w:p>
  </w:footnote>
  <w:footnote w:id="1">
    <w:p w14:paraId="088EF005" w14:textId="77777777" w:rsidR="00DE7D1C" w:rsidRDefault="00DE7D1C">
      <w:pPr>
        <w:pStyle w:val="FootnoteText"/>
      </w:pPr>
      <w:r>
        <w:rPr>
          <w:rStyle w:val="FootnoteReference"/>
        </w:rPr>
        <w:footnoteRef/>
      </w:r>
      <w:r>
        <w:t xml:space="preserve"> </w:t>
      </w:r>
      <w:r w:rsidRPr="00DE7D1C">
        <w:t>https://d25tv1xepz39hi.cloudfront.net/2016-04-14/files/Facebook-Share-Banner.jpg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00"/>
      </v:shape>
    </w:pict>
  </w:numPicBullet>
  <w:abstractNum w:abstractNumId="0" w15:restartNumberingAfterBreak="0">
    <w:nsid w:val="10041629"/>
    <w:multiLevelType w:val="hybridMultilevel"/>
    <w:tmpl w:val="C36816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5DC3"/>
    <w:multiLevelType w:val="hybridMultilevel"/>
    <w:tmpl w:val="33EEA0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37BC0"/>
    <w:multiLevelType w:val="hybridMultilevel"/>
    <w:tmpl w:val="8D346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F1D4A"/>
    <w:multiLevelType w:val="hybridMultilevel"/>
    <w:tmpl w:val="93AC9A0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20E5B"/>
    <w:multiLevelType w:val="hybridMultilevel"/>
    <w:tmpl w:val="A4409C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E39A3"/>
    <w:multiLevelType w:val="hybridMultilevel"/>
    <w:tmpl w:val="C1C6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85"/>
    <w:rsid w:val="00095658"/>
    <w:rsid w:val="00196585"/>
    <w:rsid w:val="001C59B1"/>
    <w:rsid w:val="002519B9"/>
    <w:rsid w:val="00273E05"/>
    <w:rsid w:val="002F133E"/>
    <w:rsid w:val="003409C9"/>
    <w:rsid w:val="00471FC2"/>
    <w:rsid w:val="004C20A3"/>
    <w:rsid w:val="004F5C46"/>
    <w:rsid w:val="0050760F"/>
    <w:rsid w:val="005852CF"/>
    <w:rsid w:val="00596D75"/>
    <w:rsid w:val="005A148C"/>
    <w:rsid w:val="005F2C31"/>
    <w:rsid w:val="006261BE"/>
    <w:rsid w:val="00664D73"/>
    <w:rsid w:val="006D3B87"/>
    <w:rsid w:val="00715BB8"/>
    <w:rsid w:val="00745383"/>
    <w:rsid w:val="009B3459"/>
    <w:rsid w:val="00AD55B3"/>
    <w:rsid w:val="00B53B75"/>
    <w:rsid w:val="00B7787B"/>
    <w:rsid w:val="00B96DB0"/>
    <w:rsid w:val="00BC1680"/>
    <w:rsid w:val="00C64DAA"/>
    <w:rsid w:val="00C94F02"/>
    <w:rsid w:val="00CD693E"/>
    <w:rsid w:val="00D046BF"/>
    <w:rsid w:val="00D27C88"/>
    <w:rsid w:val="00D407DD"/>
    <w:rsid w:val="00DE7D1C"/>
    <w:rsid w:val="00DF697F"/>
    <w:rsid w:val="00E679D2"/>
    <w:rsid w:val="00F338F4"/>
    <w:rsid w:val="00FE229F"/>
    <w:rsid w:val="00FE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672C"/>
  <w15:chartTrackingRefBased/>
  <w15:docId w15:val="{3E3D128F-DFB4-44EB-AFBB-FC149633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B0"/>
    <w:rPr>
      <w:color w:val="0563C1" w:themeColor="hyperlink"/>
      <w:u w:val="single"/>
    </w:rPr>
  </w:style>
  <w:style w:type="character" w:styleId="CommentReference">
    <w:name w:val="annotation reference"/>
    <w:basedOn w:val="DefaultParagraphFont"/>
    <w:uiPriority w:val="99"/>
    <w:semiHidden/>
    <w:unhideWhenUsed/>
    <w:rsid w:val="005A148C"/>
    <w:rPr>
      <w:sz w:val="16"/>
      <w:szCs w:val="16"/>
    </w:rPr>
  </w:style>
  <w:style w:type="paragraph" w:styleId="CommentText">
    <w:name w:val="annotation text"/>
    <w:basedOn w:val="Normal"/>
    <w:link w:val="CommentTextChar"/>
    <w:uiPriority w:val="99"/>
    <w:semiHidden/>
    <w:unhideWhenUsed/>
    <w:rsid w:val="005A148C"/>
    <w:pPr>
      <w:spacing w:line="240" w:lineRule="auto"/>
    </w:pPr>
    <w:rPr>
      <w:sz w:val="20"/>
      <w:szCs w:val="20"/>
    </w:rPr>
  </w:style>
  <w:style w:type="character" w:customStyle="1" w:styleId="CommentTextChar">
    <w:name w:val="Comment Text Char"/>
    <w:basedOn w:val="DefaultParagraphFont"/>
    <w:link w:val="CommentText"/>
    <w:uiPriority w:val="99"/>
    <w:semiHidden/>
    <w:rsid w:val="005A148C"/>
    <w:rPr>
      <w:sz w:val="20"/>
      <w:szCs w:val="20"/>
    </w:rPr>
  </w:style>
  <w:style w:type="paragraph" w:styleId="CommentSubject">
    <w:name w:val="annotation subject"/>
    <w:basedOn w:val="CommentText"/>
    <w:next w:val="CommentText"/>
    <w:link w:val="CommentSubjectChar"/>
    <w:uiPriority w:val="99"/>
    <w:semiHidden/>
    <w:unhideWhenUsed/>
    <w:rsid w:val="005A148C"/>
    <w:rPr>
      <w:b/>
      <w:bCs/>
    </w:rPr>
  </w:style>
  <w:style w:type="character" w:customStyle="1" w:styleId="CommentSubjectChar">
    <w:name w:val="Comment Subject Char"/>
    <w:basedOn w:val="CommentTextChar"/>
    <w:link w:val="CommentSubject"/>
    <w:uiPriority w:val="99"/>
    <w:semiHidden/>
    <w:rsid w:val="005A148C"/>
    <w:rPr>
      <w:b/>
      <w:bCs/>
      <w:sz w:val="20"/>
      <w:szCs w:val="20"/>
    </w:rPr>
  </w:style>
  <w:style w:type="paragraph" w:styleId="BalloonText">
    <w:name w:val="Balloon Text"/>
    <w:basedOn w:val="Normal"/>
    <w:link w:val="BalloonTextChar"/>
    <w:uiPriority w:val="99"/>
    <w:semiHidden/>
    <w:unhideWhenUsed/>
    <w:rsid w:val="005A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8C"/>
    <w:rPr>
      <w:rFonts w:ascii="Segoe UI" w:hAnsi="Segoe UI" w:cs="Segoe UI"/>
      <w:sz w:val="18"/>
      <w:szCs w:val="18"/>
    </w:rPr>
  </w:style>
  <w:style w:type="paragraph" w:styleId="ListParagraph">
    <w:name w:val="List Paragraph"/>
    <w:basedOn w:val="Normal"/>
    <w:uiPriority w:val="34"/>
    <w:qFormat/>
    <w:rsid w:val="001C59B1"/>
    <w:pPr>
      <w:ind w:left="720"/>
      <w:contextualSpacing/>
    </w:pPr>
  </w:style>
  <w:style w:type="paragraph" w:styleId="Header">
    <w:name w:val="header"/>
    <w:basedOn w:val="Normal"/>
    <w:link w:val="HeaderChar"/>
    <w:uiPriority w:val="99"/>
    <w:unhideWhenUsed/>
    <w:rsid w:val="00B5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75"/>
  </w:style>
  <w:style w:type="paragraph" w:styleId="Footer">
    <w:name w:val="footer"/>
    <w:basedOn w:val="Normal"/>
    <w:link w:val="FooterChar"/>
    <w:uiPriority w:val="99"/>
    <w:unhideWhenUsed/>
    <w:rsid w:val="00B5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75"/>
  </w:style>
  <w:style w:type="paragraph" w:styleId="FootnoteText">
    <w:name w:val="footnote text"/>
    <w:basedOn w:val="Normal"/>
    <w:link w:val="FootnoteTextChar"/>
    <w:uiPriority w:val="99"/>
    <w:semiHidden/>
    <w:unhideWhenUsed/>
    <w:rsid w:val="00DE7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D1C"/>
    <w:rPr>
      <w:sz w:val="20"/>
      <w:szCs w:val="20"/>
    </w:rPr>
  </w:style>
  <w:style w:type="character" w:styleId="FootnoteReference">
    <w:name w:val="footnote reference"/>
    <w:basedOn w:val="DefaultParagraphFont"/>
    <w:uiPriority w:val="99"/>
    <w:semiHidden/>
    <w:unhideWhenUsed/>
    <w:rsid w:val="00DE7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0206">
      <w:bodyDiv w:val="1"/>
      <w:marLeft w:val="0"/>
      <w:marRight w:val="0"/>
      <w:marTop w:val="0"/>
      <w:marBottom w:val="0"/>
      <w:divBdr>
        <w:top w:val="none" w:sz="0" w:space="0" w:color="auto"/>
        <w:left w:val="none" w:sz="0" w:space="0" w:color="auto"/>
        <w:bottom w:val="none" w:sz="0" w:space="0" w:color="auto"/>
        <w:right w:val="none" w:sz="0" w:space="0" w:color="auto"/>
      </w:divBdr>
      <w:divsChild>
        <w:div w:id="1711107486">
          <w:marLeft w:val="0"/>
          <w:marRight w:val="0"/>
          <w:marTop w:val="0"/>
          <w:marBottom w:val="0"/>
          <w:divBdr>
            <w:top w:val="none" w:sz="0" w:space="0" w:color="auto"/>
            <w:left w:val="none" w:sz="0" w:space="0" w:color="auto"/>
            <w:bottom w:val="none" w:sz="0" w:space="0" w:color="auto"/>
            <w:right w:val="none" w:sz="0" w:space="0" w:color="auto"/>
          </w:divBdr>
        </w:div>
        <w:div w:id="2108038510">
          <w:marLeft w:val="0"/>
          <w:marRight w:val="0"/>
          <w:marTop w:val="0"/>
          <w:marBottom w:val="0"/>
          <w:divBdr>
            <w:top w:val="none" w:sz="0" w:space="0" w:color="auto"/>
            <w:left w:val="none" w:sz="0" w:space="0" w:color="auto"/>
            <w:bottom w:val="none" w:sz="0" w:space="0" w:color="auto"/>
            <w:right w:val="none" w:sz="0" w:space="0" w:color="auto"/>
          </w:divBdr>
        </w:div>
      </w:divsChild>
    </w:div>
    <w:div w:id="132258905">
      <w:bodyDiv w:val="1"/>
      <w:marLeft w:val="0"/>
      <w:marRight w:val="0"/>
      <w:marTop w:val="0"/>
      <w:marBottom w:val="0"/>
      <w:divBdr>
        <w:top w:val="none" w:sz="0" w:space="0" w:color="auto"/>
        <w:left w:val="none" w:sz="0" w:space="0" w:color="auto"/>
        <w:bottom w:val="none" w:sz="0" w:space="0" w:color="auto"/>
        <w:right w:val="none" w:sz="0" w:space="0" w:color="auto"/>
      </w:divBdr>
      <w:divsChild>
        <w:div w:id="1223368785">
          <w:marLeft w:val="0"/>
          <w:marRight w:val="0"/>
          <w:marTop w:val="0"/>
          <w:marBottom w:val="0"/>
          <w:divBdr>
            <w:top w:val="none" w:sz="0" w:space="0" w:color="auto"/>
            <w:left w:val="none" w:sz="0" w:space="0" w:color="auto"/>
            <w:bottom w:val="none" w:sz="0" w:space="0" w:color="auto"/>
            <w:right w:val="none" w:sz="0" w:space="0" w:color="auto"/>
          </w:divBdr>
        </w:div>
        <w:div w:id="1438209757">
          <w:marLeft w:val="0"/>
          <w:marRight w:val="0"/>
          <w:marTop w:val="0"/>
          <w:marBottom w:val="0"/>
          <w:divBdr>
            <w:top w:val="none" w:sz="0" w:space="0" w:color="auto"/>
            <w:left w:val="none" w:sz="0" w:space="0" w:color="auto"/>
            <w:bottom w:val="none" w:sz="0" w:space="0" w:color="auto"/>
            <w:right w:val="none" w:sz="0" w:space="0" w:color="auto"/>
          </w:divBdr>
        </w:div>
      </w:divsChild>
    </w:div>
    <w:div w:id="141889752">
      <w:bodyDiv w:val="1"/>
      <w:marLeft w:val="0"/>
      <w:marRight w:val="0"/>
      <w:marTop w:val="0"/>
      <w:marBottom w:val="0"/>
      <w:divBdr>
        <w:top w:val="none" w:sz="0" w:space="0" w:color="auto"/>
        <w:left w:val="none" w:sz="0" w:space="0" w:color="auto"/>
        <w:bottom w:val="none" w:sz="0" w:space="0" w:color="auto"/>
        <w:right w:val="none" w:sz="0" w:space="0" w:color="auto"/>
      </w:divBdr>
      <w:divsChild>
        <w:div w:id="184680548">
          <w:marLeft w:val="0"/>
          <w:marRight w:val="0"/>
          <w:marTop w:val="0"/>
          <w:marBottom w:val="0"/>
          <w:divBdr>
            <w:top w:val="none" w:sz="0" w:space="0" w:color="auto"/>
            <w:left w:val="none" w:sz="0" w:space="0" w:color="auto"/>
            <w:bottom w:val="none" w:sz="0" w:space="0" w:color="auto"/>
            <w:right w:val="none" w:sz="0" w:space="0" w:color="auto"/>
          </w:divBdr>
        </w:div>
        <w:div w:id="1989623746">
          <w:marLeft w:val="0"/>
          <w:marRight w:val="0"/>
          <w:marTop w:val="0"/>
          <w:marBottom w:val="0"/>
          <w:divBdr>
            <w:top w:val="none" w:sz="0" w:space="0" w:color="auto"/>
            <w:left w:val="none" w:sz="0" w:space="0" w:color="auto"/>
            <w:bottom w:val="none" w:sz="0" w:space="0" w:color="auto"/>
            <w:right w:val="none" w:sz="0" w:space="0" w:color="auto"/>
          </w:divBdr>
        </w:div>
      </w:divsChild>
    </w:div>
    <w:div w:id="558244268">
      <w:bodyDiv w:val="1"/>
      <w:marLeft w:val="0"/>
      <w:marRight w:val="0"/>
      <w:marTop w:val="0"/>
      <w:marBottom w:val="0"/>
      <w:divBdr>
        <w:top w:val="none" w:sz="0" w:space="0" w:color="auto"/>
        <w:left w:val="none" w:sz="0" w:space="0" w:color="auto"/>
        <w:bottom w:val="none" w:sz="0" w:space="0" w:color="auto"/>
        <w:right w:val="none" w:sz="0" w:space="0" w:color="auto"/>
      </w:divBdr>
      <w:divsChild>
        <w:div w:id="569005289">
          <w:marLeft w:val="0"/>
          <w:marRight w:val="0"/>
          <w:marTop w:val="0"/>
          <w:marBottom w:val="0"/>
          <w:divBdr>
            <w:top w:val="none" w:sz="0" w:space="0" w:color="auto"/>
            <w:left w:val="none" w:sz="0" w:space="0" w:color="auto"/>
            <w:bottom w:val="none" w:sz="0" w:space="0" w:color="auto"/>
            <w:right w:val="none" w:sz="0" w:space="0" w:color="auto"/>
          </w:divBdr>
        </w:div>
        <w:div w:id="137455020">
          <w:marLeft w:val="0"/>
          <w:marRight w:val="0"/>
          <w:marTop w:val="0"/>
          <w:marBottom w:val="0"/>
          <w:divBdr>
            <w:top w:val="none" w:sz="0" w:space="0" w:color="auto"/>
            <w:left w:val="none" w:sz="0" w:space="0" w:color="auto"/>
            <w:bottom w:val="none" w:sz="0" w:space="0" w:color="auto"/>
            <w:right w:val="none" w:sz="0" w:space="0" w:color="auto"/>
          </w:divBdr>
        </w:div>
      </w:divsChild>
    </w:div>
    <w:div w:id="753358676">
      <w:bodyDiv w:val="1"/>
      <w:marLeft w:val="0"/>
      <w:marRight w:val="0"/>
      <w:marTop w:val="0"/>
      <w:marBottom w:val="0"/>
      <w:divBdr>
        <w:top w:val="none" w:sz="0" w:space="0" w:color="auto"/>
        <w:left w:val="none" w:sz="0" w:space="0" w:color="auto"/>
        <w:bottom w:val="none" w:sz="0" w:space="0" w:color="auto"/>
        <w:right w:val="none" w:sz="0" w:space="0" w:color="auto"/>
      </w:divBdr>
      <w:divsChild>
        <w:div w:id="316494394">
          <w:marLeft w:val="0"/>
          <w:marRight w:val="0"/>
          <w:marTop w:val="0"/>
          <w:marBottom w:val="0"/>
          <w:divBdr>
            <w:top w:val="none" w:sz="0" w:space="0" w:color="auto"/>
            <w:left w:val="none" w:sz="0" w:space="0" w:color="auto"/>
            <w:bottom w:val="none" w:sz="0" w:space="0" w:color="auto"/>
            <w:right w:val="none" w:sz="0" w:space="0" w:color="auto"/>
          </w:divBdr>
        </w:div>
        <w:div w:id="604312825">
          <w:marLeft w:val="0"/>
          <w:marRight w:val="0"/>
          <w:marTop w:val="0"/>
          <w:marBottom w:val="0"/>
          <w:divBdr>
            <w:top w:val="none" w:sz="0" w:space="0" w:color="auto"/>
            <w:left w:val="none" w:sz="0" w:space="0" w:color="auto"/>
            <w:bottom w:val="none" w:sz="0" w:space="0" w:color="auto"/>
            <w:right w:val="none" w:sz="0" w:space="0" w:color="auto"/>
          </w:divBdr>
        </w:div>
      </w:divsChild>
    </w:div>
    <w:div w:id="1125385921">
      <w:bodyDiv w:val="1"/>
      <w:marLeft w:val="0"/>
      <w:marRight w:val="0"/>
      <w:marTop w:val="0"/>
      <w:marBottom w:val="0"/>
      <w:divBdr>
        <w:top w:val="none" w:sz="0" w:space="0" w:color="auto"/>
        <w:left w:val="none" w:sz="0" w:space="0" w:color="auto"/>
        <w:bottom w:val="none" w:sz="0" w:space="0" w:color="auto"/>
        <w:right w:val="none" w:sz="0" w:space="0" w:color="auto"/>
      </w:divBdr>
      <w:divsChild>
        <w:div w:id="1290358539">
          <w:marLeft w:val="0"/>
          <w:marRight w:val="0"/>
          <w:marTop w:val="0"/>
          <w:marBottom w:val="0"/>
          <w:divBdr>
            <w:top w:val="none" w:sz="0" w:space="0" w:color="auto"/>
            <w:left w:val="none" w:sz="0" w:space="0" w:color="auto"/>
            <w:bottom w:val="none" w:sz="0" w:space="0" w:color="auto"/>
            <w:right w:val="none" w:sz="0" w:space="0" w:color="auto"/>
          </w:divBdr>
        </w:div>
        <w:div w:id="1826897779">
          <w:marLeft w:val="0"/>
          <w:marRight w:val="0"/>
          <w:marTop w:val="0"/>
          <w:marBottom w:val="0"/>
          <w:divBdr>
            <w:top w:val="none" w:sz="0" w:space="0" w:color="auto"/>
            <w:left w:val="none" w:sz="0" w:space="0" w:color="auto"/>
            <w:bottom w:val="none" w:sz="0" w:space="0" w:color="auto"/>
            <w:right w:val="none" w:sz="0" w:space="0" w:color="auto"/>
          </w:divBdr>
        </w:div>
      </w:divsChild>
    </w:div>
    <w:div w:id="1273825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26">
          <w:marLeft w:val="0"/>
          <w:marRight w:val="0"/>
          <w:marTop w:val="0"/>
          <w:marBottom w:val="0"/>
          <w:divBdr>
            <w:top w:val="none" w:sz="0" w:space="0" w:color="auto"/>
            <w:left w:val="none" w:sz="0" w:space="0" w:color="auto"/>
            <w:bottom w:val="none" w:sz="0" w:space="0" w:color="auto"/>
            <w:right w:val="none" w:sz="0" w:space="0" w:color="auto"/>
          </w:divBdr>
          <w:divsChild>
            <w:div w:id="1144154076">
              <w:marLeft w:val="0"/>
              <w:marRight w:val="0"/>
              <w:marTop w:val="0"/>
              <w:marBottom w:val="0"/>
              <w:divBdr>
                <w:top w:val="none" w:sz="0" w:space="0" w:color="auto"/>
                <w:left w:val="none" w:sz="0" w:space="0" w:color="auto"/>
                <w:bottom w:val="none" w:sz="0" w:space="0" w:color="auto"/>
                <w:right w:val="none" w:sz="0" w:space="0" w:color="auto"/>
              </w:divBdr>
              <w:divsChild>
                <w:div w:id="1133331382">
                  <w:marLeft w:val="0"/>
                  <w:marRight w:val="0"/>
                  <w:marTop w:val="720"/>
                  <w:marBottom w:val="480"/>
                  <w:divBdr>
                    <w:top w:val="single" w:sz="6" w:space="12" w:color="FFFFFF"/>
                    <w:left w:val="single" w:sz="6" w:space="24" w:color="FFFFFF"/>
                    <w:bottom w:val="single" w:sz="6" w:space="24" w:color="FFFFFF"/>
                    <w:right w:val="single" w:sz="6" w:space="24" w:color="FFFFFF"/>
                  </w:divBdr>
                </w:div>
              </w:divsChild>
            </w:div>
          </w:divsChild>
        </w:div>
      </w:divsChild>
    </w:div>
    <w:div w:id="1599408324">
      <w:bodyDiv w:val="1"/>
      <w:marLeft w:val="0"/>
      <w:marRight w:val="0"/>
      <w:marTop w:val="0"/>
      <w:marBottom w:val="0"/>
      <w:divBdr>
        <w:top w:val="none" w:sz="0" w:space="0" w:color="auto"/>
        <w:left w:val="none" w:sz="0" w:space="0" w:color="auto"/>
        <w:bottom w:val="none" w:sz="0" w:space="0" w:color="auto"/>
        <w:right w:val="none" w:sz="0" w:space="0" w:color="auto"/>
      </w:divBdr>
      <w:divsChild>
        <w:div w:id="1402825140">
          <w:marLeft w:val="0"/>
          <w:marRight w:val="0"/>
          <w:marTop w:val="0"/>
          <w:marBottom w:val="0"/>
          <w:divBdr>
            <w:top w:val="none" w:sz="0" w:space="0" w:color="auto"/>
            <w:left w:val="none" w:sz="0" w:space="0" w:color="auto"/>
            <w:bottom w:val="none" w:sz="0" w:space="0" w:color="auto"/>
            <w:right w:val="none" w:sz="0" w:space="0" w:color="auto"/>
          </w:divBdr>
        </w:div>
        <w:div w:id="141061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naavets.org/category/veteran-news/" TargetMode="External"/><Relationship Id="rId26" Type="http://schemas.openxmlformats.org/officeDocument/2006/relationships/hyperlink" Target="https://www.naavets.org/category/uncategorized/" TargetMode="External"/><Relationship Id="rId39" Type="http://schemas.openxmlformats.org/officeDocument/2006/relationships/hyperlink" Target="https://www.naavets.org/prayers-and-promises-from-the-holy-bible-part-ii/" TargetMode="External"/><Relationship Id="rId21" Type="http://schemas.openxmlformats.org/officeDocument/2006/relationships/hyperlink" Target="https://www.naavets.org/is-it-time-to-buy-a-house/" TargetMode="External"/><Relationship Id="rId34" Type="http://schemas.openxmlformats.org/officeDocument/2006/relationships/hyperlink" Target="https://www.naavets.org/category/whats-new/" TargetMode="External"/><Relationship Id="rId42" Type="http://schemas.openxmlformats.org/officeDocument/2006/relationships/hyperlink" Target="https://www.naavets.org/senior-wellness-resources-during-covid-19-pandemic-and-recovery-2021/" TargetMode="External"/><Relationship Id="rId47" Type="http://schemas.openxmlformats.org/officeDocument/2006/relationships/hyperlink" Target="https://www.naavets.org/category/veteran-caregivers/" TargetMode="External"/><Relationship Id="rId50" Type="http://schemas.openxmlformats.org/officeDocument/2006/relationships/hyperlink" Target="https://www.naavets.org/senior-guidance/" TargetMode="External"/><Relationship Id="rId55" Type="http://schemas.openxmlformats.org/officeDocument/2006/relationships/hyperlink" Target="https://www.naavets.org/membership-account/membership-level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aavets.org/category/veteran-memorials/" TargetMode="External"/><Relationship Id="rId25" Type="http://schemas.openxmlformats.org/officeDocument/2006/relationships/hyperlink" Target="https://www.naavets.org/category/organization-news/" TargetMode="External"/><Relationship Id="rId33" Type="http://schemas.openxmlformats.org/officeDocument/2006/relationships/hyperlink" Target="https://www.naavets.org/category/resources/" TargetMode="External"/><Relationship Id="rId38" Type="http://schemas.openxmlformats.org/officeDocument/2006/relationships/hyperlink" Target="https://www.naavets.org/prayers-and-promises-from-the-holy-bible-part-ii/" TargetMode="External"/><Relationship Id="rId46" Type="http://schemas.openxmlformats.org/officeDocument/2006/relationships/hyperlink" Target="https://www.naavets.org/category/resources/" TargetMode="External"/><Relationship Id="rId2" Type="http://schemas.openxmlformats.org/officeDocument/2006/relationships/numbering" Target="numbering.xml"/><Relationship Id="rId16" Type="http://schemas.openxmlformats.org/officeDocument/2006/relationships/hyperlink" Target="https://www.naavets.org/category/news-and-events/" TargetMode="External"/><Relationship Id="rId20" Type="http://schemas.openxmlformats.org/officeDocument/2006/relationships/hyperlink" Target="https://www.naavets.org/is-it-time-to-buy-a-house/" TargetMode="External"/><Relationship Id="rId29" Type="http://schemas.openxmlformats.org/officeDocument/2006/relationships/hyperlink" Target="https://www.naavets.org/resources-for-veterans-for-power-wheel-chairs-vision-and-dental-care/" TargetMode="External"/><Relationship Id="rId41" Type="http://schemas.openxmlformats.org/officeDocument/2006/relationships/hyperlink" Target="https://www.naavets.org/senior-wellness-resources-during-covid-19-pandemic-and-recovery-2021/" TargetMode="External"/><Relationship Id="rId54" Type="http://schemas.openxmlformats.org/officeDocument/2006/relationships/hyperlink" Target="https://www.naavets.org/category/veteran-caregiv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naavets.org/category/military-family/" TargetMode="External"/><Relationship Id="rId32" Type="http://schemas.openxmlformats.org/officeDocument/2006/relationships/hyperlink" Target="https://www.naavets.org/category/military-family/" TargetMode="External"/><Relationship Id="rId37" Type="http://schemas.openxmlformats.org/officeDocument/2006/relationships/hyperlink" Target="https://www.naavets.org/category/spiritual-readings/" TargetMode="External"/><Relationship Id="rId40" Type="http://schemas.openxmlformats.org/officeDocument/2006/relationships/hyperlink" Target="https://www.naavets.org/category/spiritual-readings/" TargetMode="External"/><Relationship Id="rId45" Type="http://schemas.openxmlformats.org/officeDocument/2006/relationships/hyperlink" Target="https://www.naavets.org/category/organization-news/" TargetMode="External"/><Relationship Id="rId53" Type="http://schemas.openxmlformats.org/officeDocument/2006/relationships/hyperlink" Target="https://www.naavets.org/category/resourc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avets.org/help-keep-their-stories-alive/" TargetMode="External"/><Relationship Id="rId23" Type="http://schemas.openxmlformats.org/officeDocument/2006/relationships/hyperlink" Target="https://www.naavets.org/category/resources/financial-literacy/" TargetMode="External"/><Relationship Id="rId28" Type="http://schemas.openxmlformats.org/officeDocument/2006/relationships/hyperlink" Target="https://www.naavets.org/category/whats-new/" TargetMode="External"/><Relationship Id="rId36" Type="http://schemas.openxmlformats.org/officeDocument/2006/relationships/hyperlink" Target="https://www.naavets.org/move-beyond-your-challenges-2/" TargetMode="External"/><Relationship Id="rId49" Type="http://schemas.openxmlformats.org/officeDocument/2006/relationships/hyperlink" Target="https://www.naavets.org/senior-guidance/"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aavets.org/category/whats-new/" TargetMode="External"/><Relationship Id="rId31" Type="http://schemas.openxmlformats.org/officeDocument/2006/relationships/hyperlink" Target="https://www.naavets.org/category/links/" TargetMode="External"/><Relationship Id="rId44" Type="http://schemas.openxmlformats.org/officeDocument/2006/relationships/hyperlink" Target="https://www.naavets.org/category/military-family/" TargetMode="External"/><Relationship Id="rId52" Type="http://schemas.openxmlformats.org/officeDocument/2006/relationships/hyperlink" Target="https://www.naavets.org/category/military-family/" TargetMode="External"/><Relationship Id="rId4" Type="http://schemas.openxmlformats.org/officeDocument/2006/relationships/settings" Target="settings.xml"/><Relationship Id="rId9" Type="http://schemas.openxmlformats.org/officeDocument/2006/relationships/hyperlink" Target="https://backiee.com/static/wpdb/wallpapers/1920x1080/169155.jpg" TargetMode="External"/><Relationship Id="rId14" Type="http://schemas.openxmlformats.org/officeDocument/2006/relationships/hyperlink" Target="https://www.naavets.org/help-keep-their-stories-alive/" TargetMode="External"/><Relationship Id="rId22" Type="http://schemas.openxmlformats.org/officeDocument/2006/relationships/hyperlink" Target="https://www.naavets.org/category/a-source-for-women-veterans/" TargetMode="External"/><Relationship Id="rId27" Type="http://schemas.openxmlformats.org/officeDocument/2006/relationships/hyperlink" Target="https://www.naavets.org/category/veteran-news/" TargetMode="External"/><Relationship Id="rId30" Type="http://schemas.openxmlformats.org/officeDocument/2006/relationships/hyperlink" Target="https://www.naavets.org/resources-for-veterans-for-power-wheel-chairs-vision-and-dental-care/" TargetMode="External"/><Relationship Id="rId35" Type="http://schemas.openxmlformats.org/officeDocument/2006/relationships/hyperlink" Target="https://www.naavets.org/move-beyond-your-challenges-2/" TargetMode="External"/><Relationship Id="rId43" Type="http://schemas.openxmlformats.org/officeDocument/2006/relationships/hyperlink" Target="https://www.naavets.org/category/a-source-for-women-veterans/" TargetMode="External"/><Relationship Id="rId48" Type="http://schemas.openxmlformats.org/officeDocument/2006/relationships/hyperlink" Target="https://www.naavets.org/category/whats-new/" TargetMode="External"/><Relationship Id="rId56" Type="http://schemas.openxmlformats.org/officeDocument/2006/relationships/image" Target="media/image7.jpeg"/><Relationship Id="rId8" Type="http://schemas.openxmlformats.org/officeDocument/2006/relationships/image" Target="media/image2.jpeg"/><Relationship Id="rId51" Type="http://schemas.openxmlformats.org/officeDocument/2006/relationships/hyperlink" Target="https://www.naavets.org/category/link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F4BB-0D6E-4BA3-8256-AA9E24CB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Constance Burns</cp:lastModifiedBy>
  <cp:revision>2</cp:revision>
  <dcterms:created xsi:type="dcterms:W3CDTF">2021-08-14T16:58:00Z</dcterms:created>
  <dcterms:modified xsi:type="dcterms:W3CDTF">2021-08-14T16:58:00Z</dcterms:modified>
</cp:coreProperties>
</file>