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B522A" w14:textId="597C7B67" w:rsidR="00DF089C" w:rsidRPr="001A7868" w:rsidRDefault="00DF089C" w:rsidP="00DF089C">
      <w:pPr>
        <w:pBdr>
          <w:top w:val="single" w:sz="4" w:space="1" w:color="auto"/>
          <w:left w:val="single" w:sz="4" w:space="4" w:color="auto"/>
          <w:bottom w:val="single" w:sz="4" w:space="0" w:color="auto"/>
          <w:right w:val="single" w:sz="4" w:space="4" w:color="auto"/>
        </w:pBdr>
        <w:jc w:val="center"/>
        <w:rPr>
          <w:rStyle w:val="SubtleEmphasis"/>
          <w:rFonts w:ascii="Times New Roman" w:hAnsi="Times New Roman" w:cs="Times New Roman"/>
          <w:b/>
          <w:sz w:val="28"/>
          <w:szCs w:val="28"/>
        </w:rPr>
      </w:pPr>
      <w:r w:rsidRPr="001A7868">
        <w:rPr>
          <w:rStyle w:val="SubtleEmphasis"/>
          <w:rFonts w:ascii="Times New Roman" w:hAnsi="Times New Roman" w:cs="Times New Roman"/>
          <w:b/>
          <w:color w:val="1F4E79" w:themeColor="accent1" w:themeShade="80"/>
          <w:sz w:val="28"/>
          <w:szCs w:val="28"/>
        </w:rPr>
        <w:t xml:space="preserve">Volume 01 21 | Issue 1 </w:t>
      </w:r>
      <w:r w:rsidR="00921EFE" w:rsidRPr="001A7868">
        <w:rPr>
          <w:rStyle w:val="SubtleEmphasis"/>
          <w:rFonts w:ascii="Times New Roman" w:hAnsi="Times New Roman" w:cs="Times New Roman"/>
          <w:b/>
          <w:color w:val="1F4E79" w:themeColor="accent1" w:themeShade="80"/>
          <w:sz w:val="28"/>
          <w:szCs w:val="28"/>
        </w:rPr>
        <w:t>| National</w:t>
      </w:r>
      <w:r w:rsidRPr="001A7868">
        <w:rPr>
          <w:rStyle w:val="SubtleEmphasis"/>
          <w:rFonts w:ascii="Times New Roman" w:hAnsi="Times New Roman" w:cs="Times New Roman"/>
          <w:b/>
          <w:color w:val="1F4E79" w:themeColor="accent1" w:themeShade="80"/>
          <w:sz w:val="28"/>
          <w:szCs w:val="28"/>
        </w:rPr>
        <w:t xml:space="preserve"> Association of American Veterans</w:t>
      </w:r>
      <w:r w:rsidRPr="001A7868">
        <w:rPr>
          <w:rStyle w:val="SubtleEmphasis"/>
          <w:rFonts w:ascii="Times New Roman" w:hAnsi="Times New Roman" w:cs="Times New Roman"/>
          <w:b/>
          <w:sz w:val="28"/>
          <w:szCs w:val="28"/>
        </w:rPr>
        <w:cr/>
      </w:r>
      <w:r w:rsidR="00E14150" w:rsidRPr="00E14150">
        <w:rPr>
          <w:rStyle w:val="SubtleEmphasis"/>
          <w:rFonts w:ascii="Times New Roman" w:hAnsi="Times New Roman" w:cs="Times New Roman"/>
          <w:b/>
          <w:color w:val="1F4E79" w:themeColor="accent1" w:themeShade="80"/>
          <w:sz w:val="28"/>
          <w:szCs w:val="28"/>
        </w:rPr>
        <w:t>January ~ February ~ March 2021</w:t>
      </w:r>
    </w:p>
    <w:p w14:paraId="203BD77F" w14:textId="77777777" w:rsidR="00E14150" w:rsidRDefault="00E14150" w:rsidP="0013739E">
      <w:pPr>
        <w:rPr>
          <w:rFonts w:ascii="Times New Roman" w:hAnsi="Times New Roman" w:cs="Times New Roman"/>
          <w:b/>
          <w:sz w:val="24"/>
          <w:szCs w:val="24"/>
        </w:rPr>
      </w:pPr>
    </w:p>
    <w:p w14:paraId="32C6EC7E" w14:textId="78BE39B7" w:rsidR="00112B3F" w:rsidRDefault="00E14150" w:rsidP="00E14150">
      <w:pPr>
        <w:pBdr>
          <w:left w:val="single" w:sz="4" w:space="4" w:color="auto"/>
        </w:pBdr>
        <w:rPr>
          <w:rFonts w:ascii="Times New Roman" w:hAnsi="Times New Roman" w:cs="Times New Roman"/>
          <w:sz w:val="24"/>
          <w:szCs w:val="24"/>
        </w:rPr>
      </w:pPr>
      <w:r w:rsidRPr="00E14150">
        <w:rPr>
          <w:rFonts w:ascii="Times New Roman" w:hAnsi="Times New Roman" w:cs="Times New Roman"/>
          <w:b/>
          <w:sz w:val="24"/>
          <w:szCs w:val="24"/>
        </w:rPr>
        <w:t>From the Editor</w:t>
      </w:r>
      <w:r>
        <w:rPr>
          <w:rFonts w:ascii="Times New Roman" w:hAnsi="Times New Roman" w:cs="Times New Roman"/>
          <w:sz w:val="24"/>
          <w:szCs w:val="24"/>
        </w:rPr>
        <w:t xml:space="preserve">: </w:t>
      </w:r>
      <w:r w:rsidR="00112B3F">
        <w:rPr>
          <w:rFonts w:ascii="Times New Roman" w:hAnsi="Times New Roman" w:cs="Times New Roman"/>
          <w:sz w:val="24"/>
          <w:szCs w:val="24"/>
        </w:rPr>
        <w:t>A note to our dear NAAV family, supporters, volunteers, sponsors, and friends, we unfortunately were not able to produce the 2021 1</w:t>
      </w:r>
      <w:r w:rsidR="00EF14C8" w:rsidRPr="00EF14C8">
        <w:rPr>
          <w:rFonts w:ascii="Times New Roman" w:hAnsi="Times New Roman" w:cs="Times New Roman"/>
          <w:sz w:val="24"/>
          <w:szCs w:val="24"/>
          <w:vertAlign w:val="superscript"/>
        </w:rPr>
        <w:t>st</w:t>
      </w:r>
      <w:r w:rsidR="00EF14C8">
        <w:rPr>
          <w:rFonts w:ascii="Times New Roman" w:hAnsi="Times New Roman" w:cs="Times New Roman"/>
          <w:sz w:val="24"/>
          <w:szCs w:val="24"/>
        </w:rPr>
        <w:t xml:space="preserve"> </w:t>
      </w:r>
      <w:r w:rsidR="00112B3F">
        <w:rPr>
          <w:rFonts w:ascii="Times New Roman" w:hAnsi="Times New Roman" w:cs="Times New Roman"/>
          <w:sz w:val="24"/>
          <w:szCs w:val="24"/>
        </w:rPr>
        <w:t>Quarter News</w:t>
      </w:r>
      <w:r w:rsidR="00EF14C8">
        <w:rPr>
          <w:rFonts w:ascii="Times New Roman" w:hAnsi="Times New Roman" w:cs="Times New Roman"/>
          <w:sz w:val="24"/>
          <w:szCs w:val="24"/>
        </w:rPr>
        <w:t>l</w:t>
      </w:r>
      <w:r w:rsidR="00112B3F">
        <w:rPr>
          <w:rFonts w:ascii="Times New Roman" w:hAnsi="Times New Roman" w:cs="Times New Roman"/>
          <w:sz w:val="24"/>
          <w:szCs w:val="24"/>
        </w:rPr>
        <w:t xml:space="preserve">etter as anticipated due to unexpected circumstance. Nevertheless a few of the highlighted sources and resources are being shared with as NAAV is always committed to caring about those who have served and given so much. We hope you can pardon some of this excluded information; however, if you visit the NAAV website at naavets.org you will find a collection of information and helpful resources. </w:t>
      </w:r>
    </w:p>
    <w:p w14:paraId="146B70F2" w14:textId="69F9473A" w:rsidR="00112B3F" w:rsidRDefault="00921EFE" w:rsidP="0013739E">
      <w:pPr>
        <w:rPr>
          <w:rFonts w:ascii="Times New Roman" w:hAnsi="Times New Roman" w:cs="Times New Roman"/>
          <w:sz w:val="24"/>
          <w:szCs w:val="24"/>
        </w:rPr>
      </w:pPr>
      <w:r>
        <w:rPr>
          <w:rFonts w:ascii="Times New Roman" w:hAnsi="Times New Roman" w:cs="Times New Roman"/>
          <w:sz w:val="24"/>
          <w:szCs w:val="24"/>
        </w:rPr>
        <w:t>But</w:t>
      </w:r>
      <w:r w:rsidR="00112B3F">
        <w:rPr>
          <w:rFonts w:ascii="Times New Roman" w:hAnsi="Times New Roman" w:cs="Times New Roman"/>
          <w:sz w:val="24"/>
          <w:szCs w:val="24"/>
        </w:rPr>
        <w:t xml:space="preserve"> first a short prelude to what would have been our 1</w:t>
      </w:r>
      <w:r w:rsidR="004E28C8" w:rsidRPr="004E28C8">
        <w:rPr>
          <w:rFonts w:ascii="Times New Roman" w:hAnsi="Times New Roman" w:cs="Times New Roman"/>
          <w:sz w:val="24"/>
          <w:szCs w:val="24"/>
          <w:vertAlign w:val="superscript"/>
        </w:rPr>
        <w:t>st</w:t>
      </w:r>
      <w:r w:rsidR="004E28C8">
        <w:rPr>
          <w:rFonts w:ascii="Times New Roman" w:hAnsi="Times New Roman" w:cs="Times New Roman"/>
          <w:sz w:val="24"/>
          <w:szCs w:val="24"/>
        </w:rPr>
        <w:t xml:space="preserve"> </w:t>
      </w:r>
      <w:r w:rsidR="00112B3F">
        <w:rPr>
          <w:rFonts w:ascii="Times New Roman" w:hAnsi="Times New Roman" w:cs="Times New Roman"/>
          <w:sz w:val="24"/>
          <w:szCs w:val="24"/>
        </w:rPr>
        <w:t>Quarter News</w:t>
      </w:r>
      <w:r w:rsidR="00EF14C8">
        <w:rPr>
          <w:rFonts w:ascii="Times New Roman" w:hAnsi="Times New Roman" w:cs="Times New Roman"/>
          <w:sz w:val="24"/>
          <w:szCs w:val="24"/>
        </w:rPr>
        <w:t>l</w:t>
      </w:r>
      <w:r w:rsidR="00112B3F">
        <w:rPr>
          <w:rFonts w:ascii="Times New Roman" w:hAnsi="Times New Roman" w:cs="Times New Roman"/>
          <w:sz w:val="24"/>
          <w:szCs w:val="24"/>
        </w:rPr>
        <w:t xml:space="preserve">etter </w:t>
      </w:r>
      <w:r w:rsidR="00112B3F" w:rsidRPr="00112B3F">
        <w:rPr>
          <w:rFonts w:ascii="Times New Roman" w:hAnsi="Times New Roman" w:cs="Times New Roman"/>
          <w:sz w:val="36"/>
          <w:szCs w:val="36"/>
        </w:rPr>
        <w:t>Insight</w:t>
      </w:r>
      <w:r w:rsidR="00112B3F">
        <w:rPr>
          <w:rFonts w:ascii="Times New Roman" w:hAnsi="Times New Roman" w:cs="Times New Roman"/>
          <w:sz w:val="24"/>
          <w:szCs w:val="24"/>
        </w:rPr>
        <w:t>:</w:t>
      </w:r>
    </w:p>
    <w:p w14:paraId="78D8BF37" w14:textId="4C8C7B94" w:rsidR="0021172C" w:rsidRPr="00112B3F" w:rsidRDefault="0021172C" w:rsidP="0013739E">
      <w:pPr>
        <w:rPr>
          <w:rFonts w:ascii="Times New Roman" w:hAnsi="Times New Roman" w:cs="Times New Roman"/>
          <w:sz w:val="24"/>
          <w:szCs w:val="24"/>
        </w:rPr>
      </w:pPr>
      <w:r w:rsidRPr="00112B3F">
        <w:rPr>
          <w:rFonts w:ascii="Times New Roman" w:hAnsi="Times New Roman" w:cs="Times New Roman"/>
          <w:sz w:val="24"/>
          <w:szCs w:val="24"/>
        </w:rPr>
        <w:t xml:space="preserve">Yes, </w:t>
      </w:r>
      <w:r w:rsidR="00B50439" w:rsidRPr="00112B3F">
        <w:rPr>
          <w:rFonts w:ascii="Times New Roman" w:hAnsi="Times New Roman" w:cs="Times New Roman"/>
          <w:sz w:val="24"/>
          <w:szCs w:val="24"/>
        </w:rPr>
        <w:t>I can imagine what you might be thinking… 1</w:t>
      </w:r>
      <w:r w:rsidR="00EF14C8" w:rsidRPr="00EF14C8">
        <w:rPr>
          <w:rFonts w:ascii="Times New Roman" w:hAnsi="Times New Roman" w:cs="Times New Roman"/>
          <w:sz w:val="24"/>
          <w:szCs w:val="24"/>
          <w:vertAlign w:val="superscript"/>
        </w:rPr>
        <w:t>st</w:t>
      </w:r>
      <w:r w:rsidR="00EF14C8">
        <w:rPr>
          <w:rFonts w:ascii="Times New Roman" w:hAnsi="Times New Roman" w:cs="Times New Roman"/>
          <w:sz w:val="24"/>
          <w:szCs w:val="24"/>
        </w:rPr>
        <w:t xml:space="preserve"> </w:t>
      </w:r>
      <w:r w:rsidR="00B50439" w:rsidRPr="00112B3F">
        <w:rPr>
          <w:rFonts w:ascii="Times New Roman" w:hAnsi="Times New Roman" w:cs="Times New Roman"/>
          <w:sz w:val="24"/>
          <w:szCs w:val="24"/>
        </w:rPr>
        <w:t>Quarter News</w:t>
      </w:r>
      <w:r w:rsidR="00EF14C8">
        <w:rPr>
          <w:rFonts w:ascii="Times New Roman" w:hAnsi="Times New Roman" w:cs="Times New Roman"/>
          <w:sz w:val="24"/>
          <w:szCs w:val="24"/>
        </w:rPr>
        <w:t>l</w:t>
      </w:r>
      <w:r w:rsidR="00B50439" w:rsidRPr="00112B3F">
        <w:rPr>
          <w:rFonts w:ascii="Times New Roman" w:hAnsi="Times New Roman" w:cs="Times New Roman"/>
          <w:sz w:val="24"/>
          <w:szCs w:val="24"/>
        </w:rPr>
        <w:t>etter 2021? Well assuredly, it is that time of the New Year. In 2020’s 4</w:t>
      </w:r>
      <w:r w:rsidR="00EF14C8">
        <w:rPr>
          <w:rFonts w:ascii="Times New Roman" w:hAnsi="Times New Roman" w:cs="Times New Roman"/>
          <w:sz w:val="24"/>
          <w:szCs w:val="24"/>
        </w:rPr>
        <w:t>th</w:t>
      </w:r>
      <w:r w:rsidR="00B50439" w:rsidRPr="00112B3F">
        <w:rPr>
          <w:rFonts w:ascii="Times New Roman" w:hAnsi="Times New Roman" w:cs="Times New Roman"/>
          <w:sz w:val="24"/>
          <w:szCs w:val="24"/>
        </w:rPr>
        <w:t xml:space="preserve"> Quarter News</w:t>
      </w:r>
      <w:r w:rsidR="00EF14C8">
        <w:rPr>
          <w:rFonts w:ascii="Times New Roman" w:hAnsi="Times New Roman" w:cs="Times New Roman"/>
          <w:sz w:val="24"/>
          <w:szCs w:val="24"/>
        </w:rPr>
        <w:t>l</w:t>
      </w:r>
      <w:r w:rsidR="00B50439" w:rsidRPr="00112B3F">
        <w:rPr>
          <w:rFonts w:ascii="Times New Roman" w:hAnsi="Times New Roman" w:cs="Times New Roman"/>
          <w:sz w:val="24"/>
          <w:szCs w:val="24"/>
        </w:rPr>
        <w:t xml:space="preserve">etter 2020, we committed this statement: </w:t>
      </w:r>
    </w:p>
    <w:p w14:paraId="2E2C8FE0" w14:textId="77777777" w:rsidR="00B50439" w:rsidRPr="00A314A5" w:rsidRDefault="00B50439" w:rsidP="00B50439">
      <w:pPr>
        <w:pStyle w:val="Title"/>
        <w:jc w:val="both"/>
        <w:rPr>
          <w:rFonts w:ascii="Bahnschrift Condensed" w:hAnsi="Bahnschrift Condensed" w:cs="Times New Roman"/>
          <w:color w:val="auto"/>
          <w:sz w:val="18"/>
          <w:szCs w:val="18"/>
        </w:rPr>
      </w:pPr>
      <w:r w:rsidRPr="00A314A5">
        <w:rPr>
          <w:rFonts w:ascii="Bahnschrift Condensed" w:hAnsi="Bahnschrift Condensed" w:cs="Times New Roman"/>
          <w:color w:val="auto"/>
          <w:sz w:val="18"/>
          <w:szCs w:val="18"/>
        </w:rPr>
        <w:t>tHIS 4</w:t>
      </w:r>
      <w:r w:rsidRPr="00A314A5">
        <w:rPr>
          <w:rFonts w:ascii="Bahnschrift Condensed" w:hAnsi="Bahnschrift Condensed" w:cs="Times New Roman"/>
          <w:color w:val="auto"/>
          <w:sz w:val="18"/>
          <w:szCs w:val="18"/>
          <w:vertAlign w:val="superscript"/>
        </w:rPr>
        <w:t>TH</w:t>
      </w:r>
      <w:r w:rsidRPr="00A314A5">
        <w:rPr>
          <w:rFonts w:ascii="Bahnschrift Condensed" w:hAnsi="Bahnschrift Condensed" w:cs="Times New Roman"/>
          <w:color w:val="auto"/>
          <w:sz w:val="18"/>
          <w:szCs w:val="18"/>
        </w:rPr>
        <w:t xml:space="preserve"> QUARTER IS COMING YOU AS A TESTAMENT OF STEADFAST FAITH AND HOPE. 2020 BEGAN WITH UNEXPECTED CHALLENGES AND AS WE COME TO THE END OF A YEAR NO ONE COULD HAVE PREDICTED, WE MUST CHOOSE THE LIGHT. </w:t>
      </w:r>
    </w:p>
    <w:p w14:paraId="7E98579E" w14:textId="77777777" w:rsidR="00A314A5" w:rsidRDefault="00A314A5" w:rsidP="00A314A5">
      <w:pPr>
        <w:spacing w:after="0"/>
        <w:rPr>
          <w:rFonts w:ascii="Times New Roman" w:hAnsi="Times New Roman" w:cs="Times New Roman"/>
          <w:sz w:val="24"/>
          <w:szCs w:val="24"/>
        </w:rPr>
      </w:pPr>
    </w:p>
    <w:p w14:paraId="35664109" w14:textId="77777777" w:rsidR="00B50439" w:rsidRPr="00112B3F" w:rsidRDefault="00B50439" w:rsidP="0013739E">
      <w:pPr>
        <w:rPr>
          <w:rFonts w:ascii="Times New Roman" w:hAnsi="Times New Roman" w:cs="Times New Roman"/>
          <w:sz w:val="24"/>
          <w:szCs w:val="24"/>
        </w:rPr>
      </w:pPr>
      <w:r w:rsidRPr="00112B3F">
        <w:rPr>
          <w:rFonts w:ascii="Times New Roman" w:hAnsi="Times New Roman" w:cs="Times New Roman"/>
          <w:sz w:val="24"/>
          <w:szCs w:val="24"/>
        </w:rPr>
        <w:t xml:space="preserve">We chose the light. That is the light of God in our hearts and the light of Christmas colors and expression of glad tidings and good cheer. Now, this New Year 2021, the National Association of American Veterans (NAAV) is here to state we stand on the same sentiment i.e., we choose </w:t>
      </w:r>
      <w:r w:rsidRPr="00112B3F">
        <w:rPr>
          <w:rFonts w:ascii="Times New Roman" w:hAnsi="Times New Roman" w:cs="Times New Roman"/>
          <w:i/>
          <w:sz w:val="24"/>
          <w:szCs w:val="24"/>
        </w:rPr>
        <w:t>the light</w:t>
      </w:r>
      <w:r w:rsidRPr="00112B3F">
        <w:rPr>
          <w:rFonts w:ascii="Times New Roman" w:hAnsi="Times New Roman" w:cs="Times New Roman"/>
          <w:sz w:val="24"/>
          <w:szCs w:val="24"/>
        </w:rPr>
        <w:t xml:space="preserve">. Even more so as the day light becomes longer and the sun shines a little brighter, we choose to see the movement of life in the light of service toward our American Veterans and their family members… To serve to the best of our ability. Our best ability is not quantitative, but instead qualitative as we can measure based on observations not the numbers there of… </w:t>
      </w:r>
      <w:r w:rsidRPr="00112B3F">
        <w:rPr>
          <w:rFonts w:ascii="Times New Roman" w:hAnsi="Times New Roman" w:cs="Times New Roman"/>
          <w:sz w:val="24"/>
          <w:szCs w:val="24"/>
        </w:rPr>
        <w:lastRenderedPageBreak/>
        <w:t>Generally speaking, if we can only at this point assist one veteran or family over the past three months with any fulfillment of hope and support, this is a good measurable report.</w:t>
      </w:r>
    </w:p>
    <w:p w14:paraId="2ED9BAD5" w14:textId="44932D63" w:rsidR="00F13136" w:rsidRDefault="00112B3F" w:rsidP="0013739E">
      <w:pPr>
        <w:rPr>
          <w:rFonts w:ascii="Times New Roman" w:hAnsi="Times New Roman" w:cs="Times New Roman"/>
          <w:sz w:val="24"/>
          <w:szCs w:val="24"/>
        </w:rPr>
      </w:pPr>
      <w:r>
        <w:rPr>
          <w:rFonts w:ascii="Times New Roman" w:hAnsi="Times New Roman" w:cs="Times New Roman"/>
          <w:sz w:val="24"/>
          <w:szCs w:val="24"/>
        </w:rPr>
        <w:t>The CEO and President of NAAV</w:t>
      </w:r>
      <w:r w:rsidR="00B50439">
        <w:rPr>
          <w:rFonts w:ascii="Times New Roman" w:hAnsi="Times New Roman" w:cs="Times New Roman"/>
          <w:sz w:val="24"/>
          <w:szCs w:val="24"/>
        </w:rPr>
        <w:t xml:space="preserve">, has always does </w:t>
      </w:r>
      <w:r w:rsidR="00262829">
        <w:rPr>
          <w:rFonts w:ascii="Times New Roman" w:hAnsi="Times New Roman" w:cs="Times New Roman"/>
          <w:sz w:val="24"/>
          <w:szCs w:val="24"/>
        </w:rPr>
        <w:t>tire</w:t>
      </w:r>
      <w:r w:rsidR="00B50439">
        <w:rPr>
          <w:rFonts w:ascii="Times New Roman" w:hAnsi="Times New Roman" w:cs="Times New Roman"/>
          <w:sz w:val="24"/>
          <w:szCs w:val="24"/>
        </w:rPr>
        <w:t>l</w:t>
      </w:r>
      <w:r w:rsidR="00262829">
        <w:rPr>
          <w:rFonts w:ascii="Times New Roman" w:hAnsi="Times New Roman" w:cs="Times New Roman"/>
          <w:sz w:val="24"/>
          <w:szCs w:val="24"/>
        </w:rPr>
        <w:t>essl</w:t>
      </w:r>
      <w:r w:rsidR="00B50439">
        <w:rPr>
          <w:rFonts w:ascii="Times New Roman" w:hAnsi="Times New Roman" w:cs="Times New Roman"/>
          <w:sz w:val="24"/>
          <w:szCs w:val="24"/>
        </w:rPr>
        <w:t xml:space="preserve">y work for the benefit of others. During her move from the office </w:t>
      </w:r>
      <w:r w:rsidR="00262829">
        <w:rPr>
          <w:rFonts w:ascii="Times New Roman" w:hAnsi="Times New Roman" w:cs="Times New Roman"/>
          <w:sz w:val="24"/>
          <w:szCs w:val="24"/>
        </w:rPr>
        <w:t>on 18</w:t>
      </w:r>
      <w:r w:rsidR="00EF14C8">
        <w:rPr>
          <w:rFonts w:ascii="Times New Roman" w:hAnsi="Times New Roman" w:cs="Times New Roman"/>
          <w:sz w:val="24"/>
          <w:szCs w:val="24"/>
        </w:rPr>
        <w:t>th</w:t>
      </w:r>
      <w:r w:rsidR="00262829">
        <w:rPr>
          <w:rFonts w:ascii="Times New Roman" w:hAnsi="Times New Roman" w:cs="Times New Roman"/>
          <w:sz w:val="24"/>
          <w:szCs w:val="24"/>
        </w:rPr>
        <w:t xml:space="preserve"> NW, D.C. to the confines of her home, she transferred fax, phone, and computer to her countertop at arms-reach through a gaze that never lost sight of its target—our American Veterans and their family members.</w:t>
      </w:r>
    </w:p>
    <w:p w14:paraId="71E13892" w14:textId="77777777" w:rsidR="00F13136" w:rsidRPr="00F13136" w:rsidRDefault="00F13136" w:rsidP="00F13136">
      <w:pPr>
        <w:rPr>
          <w:rFonts w:ascii="Times New Roman" w:hAnsi="Times New Roman" w:cs="Times New Roman"/>
          <w:sz w:val="24"/>
          <w:szCs w:val="24"/>
        </w:rPr>
      </w:pPr>
      <w:r w:rsidRPr="00F13136">
        <w:rPr>
          <w:rFonts w:ascii="Times New Roman" w:hAnsi="Times New Roman" w:cs="Times New Roman"/>
          <w:sz w:val="24"/>
          <w:szCs w:val="24"/>
        </w:rPr>
        <w:t>In 2020, the COVID-19 pandemic outbreak kept NAAV staff and volunteers closer to home.  NAAV’s program partners and sponsors are staying close by as well.  Because of our early preparations, we have had no cases of infection with any of NAAV’s locations at the VA, DoD and non-VA facilities and we are praying that will continue.  Because of our supporters, caring friends and business partners, NAAV, Inc. has been able to provide emergency assistance and resources, food gift certificates and other household items to those most in need including words of encouragement.</w:t>
      </w:r>
    </w:p>
    <w:p w14:paraId="684425E8" w14:textId="77777777" w:rsidR="00F13136" w:rsidRPr="00F13136" w:rsidRDefault="00F13136" w:rsidP="00F13136">
      <w:pPr>
        <w:spacing w:after="0" w:line="240" w:lineRule="auto"/>
        <w:rPr>
          <w:rFonts w:ascii="Times New Roman" w:hAnsi="Times New Roman" w:cs="Times New Roman"/>
          <w:sz w:val="24"/>
          <w:szCs w:val="24"/>
        </w:rPr>
      </w:pPr>
      <w:r w:rsidRPr="00F13136">
        <w:rPr>
          <w:rFonts w:ascii="Times New Roman" w:hAnsi="Times New Roman" w:cs="Times New Roman"/>
          <w:sz w:val="24"/>
          <w:szCs w:val="24"/>
        </w:rPr>
        <w:t>Although the coronavirus (COVID-19) pandemic continues to spread throughout Metro Washington, DC Area, and our nation, due to NAAV’s early and effective efforts, we have had no confirmed COVID-19 infections among our staff, volunteers, partners and sponsors.  Our health checks, sanitizing, protocols, and social distancing programs, telework are working to keep our programs and services open via the Internet, Zoom, W</w:t>
      </w:r>
      <w:r>
        <w:rPr>
          <w:rFonts w:ascii="Times New Roman" w:hAnsi="Times New Roman" w:cs="Times New Roman"/>
          <w:sz w:val="24"/>
          <w:szCs w:val="24"/>
        </w:rPr>
        <w:t xml:space="preserve">ebinars, and Conference Calls. </w:t>
      </w:r>
      <w:r w:rsidRPr="00F13136">
        <w:rPr>
          <w:rFonts w:ascii="Times New Roman" w:hAnsi="Times New Roman" w:cs="Times New Roman"/>
          <w:sz w:val="24"/>
          <w:szCs w:val="24"/>
        </w:rPr>
        <w:t xml:space="preserve">Your continued financial support help to make this possible, but we still need your financial support to ensure we continue to serve those most in need during what is sure to be a financially challenging period ahead of us.  You can donate to our COVID-19 pandemic effort at </w:t>
      </w:r>
      <w:hyperlink r:id="rId9" w:history="1">
        <w:r w:rsidRPr="00F13136">
          <w:rPr>
            <w:rFonts w:ascii="Times New Roman" w:hAnsi="Times New Roman" w:cs="Times New Roman"/>
            <w:color w:val="0563C1" w:themeColor="hyperlink"/>
            <w:sz w:val="24"/>
            <w:szCs w:val="24"/>
            <w:u w:val="single"/>
          </w:rPr>
          <w:t>www.naavets.org</w:t>
        </w:r>
      </w:hyperlink>
      <w:r w:rsidRPr="00F13136">
        <w:rPr>
          <w:rFonts w:ascii="Times New Roman" w:hAnsi="Times New Roman" w:cs="Times New Roman"/>
          <w:sz w:val="24"/>
          <w:szCs w:val="24"/>
        </w:rPr>
        <w:t xml:space="preserve"> click on DONATE TODAY!  In addition, we have included a tab for our 2020 NAAV’s Combined Federal Campaign (CFC) number 85065 to enhance our federal employees and federal retirees’ contributions in 2021 and beyond.  </w:t>
      </w:r>
    </w:p>
    <w:p w14:paraId="196F32A4" w14:textId="77777777" w:rsidR="00F13136" w:rsidRPr="00F13136" w:rsidRDefault="00F13136" w:rsidP="00F13136">
      <w:pPr>
        <w:spacing w:after="0" w:line="240" w:lineRule="auto"/>
        <w:rPr>
          <w:sz w:val="24"/>
          <w:szCs w:val="24"/>
        </w:rPr>
      </w:pPr>
    </w:p>
    <w:p w14:paraId="59F66CA2" w14:textId="7A3A0803" w:rsidR="00B50439" w:rsidRDefault="00262829" w:rsidP="0013739E">
      <w:pPr>
        <w:rPr>
          <w:rFonts w:ascii="Times New Roman" w:hAnsi="Times New Roman" w:cs="Times New Roman"/>
          <w:sz w:val="24"/>
          <w:szCs w:val="24"/>
        </w:rPr>
      </w:pPr>
      <w:r>
        <w:rPr>
          <w:rFonts w:ascii="Times New Roman" w:hAnsi="Times New Roman" w:cs="Times New Roman"/>
          <w:sz w:val="24"/>
          <w:szCs w:val="24"/>
        </w:rPr>
        <w:t>This 1</w:t>
      </w:r>
      <w:r w:rsidRPr="00262829">
        <w:rPr>
          <w:rFonts w:ascii="Times New Roman" w:hAnsi="Times New Roman" w:cs="Times New Roman"/>
          <w:sz w:val="24"/>
          <w:szCs w:val="24"/>
          <w:vertAlign w:val="superscript"/>
        </w:rPr>
        <w:t>st</w:t>
      </w:r>
      <w:r>
        <w:rPr>
          <w:rFonts w:ascii="Times New Roman" w:hAnsi="Times New Roman" w:cs="Times New Roman"/>
          <w:sz w:val="24"/>
          <w:szCs w:val="24"/>
        </w:rPr>
        <w:t xml:space="preserve"> Quarter 2021 News</w:t>
      </w:r>
      <w:r w:rsidR="00EF14C8">
        <w:rPr>
          <w:rFonts w:ascii="Times New Roman" w:hAnsi="Times New Roman" w:cs="Times New Roman"/>
          <w:sz w:val="24"/>
          <w:szCs w:val="24"/>
        </w:rPr>
        <w:t>l</w:t>
      </w:r>
      <w:r>
        <w:rPr>
          <w:rFonts w:ascii="Times New Roman" w:hAnsi="Times New Roman" w:cs="Times New Roman"/>
          <w:sz w:val="24"/>
          <w:szCs w:val="24"/>
        </w:rPr>
        <w:t xml:space="preserve">etters commits to provide updates, events, and information to serve and support the lives of Veterans and Veteran family members. </w:t>
      </w:r>
      <w:r w:rsidR="00B50439">
        <w:rPr>
          <w:rFonts w:ascii="Times New Roman" w:hAnsi="Times New Roman" w:cs="Times New Roman"/>
          <w:sz w:val="24"/>
          <w:szCs w:val="24"/>
        </w:rPr>
        <w:t xml:space="preserve"> </w:t>
      </w:r>
    </w:p>
    <w:p w14:paraId="5DB25F63" w14:textId="77777777" w:rsidR="006D6E99" w:rsidRPr="001B353D" w:rsidRDefault="006D6E99" w:rsidP="0013739E">
      <w:pPr>
        <w:rPr>
          <w:rFonts w:ascii="Times New Roman" w:hAnsi="Times New Roman" w:cs="Times New Roman"/>
          <w:b/>
          <w:sz w:val="24"/>
          <w:szCs w:val="24"/>
        </w:rPr>
      </w:pPr>
      <w:r w:rsidRPr="001B353D">
        <w:rPr>
          <w:rFonts w:ascii="Times New Roman" w:hAnsi="Times New Roman" w:cs="Times New Roman"/>
          <w:b/>
          <w:sz w:val="24"/>
          <w:szCs w:val="24"/>
        </w:rPr>
        <w:lastRenderedPageBreak/>
        <w:t>Resources</w:t>
      </w:r>
      <w:r w:rsidRPr="001B353D">
        <w:rPr>
          <w:rStyle w:val="FootnoteReference"/>
          <w:rFonts w:ascii="Times New Roman" w:hAnsi="Times New Roman" w:cs="Times New Roman"/>
          <w:b/>
          <w:sz w:val="24"/>
          <w:szCs w:val="24"/>
        </w:rPr>
        <w:footnoteReference w:id="1"/>
      </w:r>
      <w:r w:rsidRPr="001B353D">
        <w:rPr>
          <w:rFonts w:ascii="Times New Roman" w:hAnsi="Times New Roman" w:cs="Times New Roman"/>
          <w:b/>
          <w:sz w:val="24"/>
          <w:szCs w:val="24"/>
        </w:rPr>
        <w:t>:</w:t>
      </w:r>
    </w:p>
    <w:p w14:paraId="1F023F52" w14:textId="77777777" w:rsidR="001B353D" w:rsidRDefault="001B353D" w:rsidP="0013739E">
      <w:pPr>
        <w:rPr>
          <w:rFonts w:ascii="Times New Roman" w:hAnsi="Times New Roman" w:cs="Times New Roman"/>
          <w:b/>
          <w:sz w:val="24"/>
          <w:szCs w:val="24"/>
        </w:rPr>
      </w:pPr>
      <w:r>
        <w:rPr>
          <w:rFonts w:ascii="Segoe UI" w:hAnsi="Segoe UI" w:cs="Segoe UI"/>
          <w:color w:val="201F1E"/>
          <w:shd w:val="clear" w:color="auto" w:fill="FFFFFF"/>
        </w:rPr>
        <w:t>Resources for Student Veterans During COVID-19</w:t>
      </w:r>
      <w:r>
        <w:rPr>
          <w:rFonts w:ascii="Segoe UI" w:hAnsi="Segoe UI" w:cs="Segoe UI"/>
          <w:color w:val="201F1E"/>
        </w:rPr>
        <w:br/>
      </w:r>
      <w:hyperlink r:id="rId10" w:tgtFrame="_blank" w:history="1">
        <w:r>
          <w:rPr>
            <w:rStyle w:val="Hyperlink"/>
            <w:rFonts w:ascii="Segoe UI" w:hAnsi="Segoe UI" w:cs="Segoe UI"/>
            <w:bdr w:val="none" w:sz="0" w:space="0" w:color="auto" w:frame="1"/>
            <w:shd w:val="clear" w:color="auto" w:fill="FFFFFF"/>
          </w:rPr>
          <w:t>https://studentveterans.org/news/covid-19-resources-for-student-veterans/</w:t>
        </w:r>
      </w:hyperlink>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SNAP Benefits</w:t>
      </w:r>
      <w:r>
        <w:rPr>
          <w:rFonts w:ascii="Segoe UI" w:hAnsi="Segoe UI" w:cs="Segoe UI"/>
          <w:color w:val="201F1E"/>
        </w:rPr>
        <w:br/>
      </w:r>
      <w:hyperlink r:id="rId11" w:tgtFrame="_blank" w:history="1">
        <w:r>
          <w:rPr>
            <w:rStyle w:val="Hyperlink"/>
            <w:rFonts w:ascii="Segoe UI" w:hAnsi="Segoe UI" w:cs="Segoe UI"/>
            <w:bdr w:val="none" w:sz="0" w:space="0" w:color="auto" w:frame="1"/>
            <w:shd w:val="clear" w:color="auto" w:fill="FFFFFF"/>
          </w:rPr>
          <w:t>https://militarybenefits.info/snap-benefits/</w:t>
        </w:r>
      </w:hyperlink>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VA Housing Grants for Disabled Veterans</w:t>
      </w:r>
      <w:r>
        <w:rPr>
          <w:rFonts w:ascii="Segoe UI" w:hAnsi="Segoe UI" w:cs="Segoe UI"/>
          <w:color w:val="201F1E"/>
        </w:rPr>
        <w:br/>
      </w:r>
      <w:hyperlink r:id="rId12" w:tgtFrame="_blank" w:history="1">
        <w:r>
          <w:rPr>
            <w:rStyle w:val="Hyperlink"/>
            <w:rFonts w:ascii="Segoe UI" w:hAnsi="Segoe UI" w:cs="Segoe UI"/>
            <w:bdr w:val="none" w:sz="0" w:space="0" w:color="auto" w:frame="1"/>
            <w:shd w:val="clear" w:color="auto" w:fill="FFFFFF"/>
          </w:rPr>
          <w:t>https://www.benefits.com/veterans-disability/housing-for-disabled-veterans</w:t>
        </w:r>
      </w:hyperlink>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Current VA Loan Rates Available Locally</w:t>
      </w:r>
      <w:r>
        <w:rPr>
          <w:rFonts w:ascii="Segoe UI" w:hAnsi="Segoe UI" w:cs="Segoe UI"/>
          <w:color w:val="201F1E"/>
        </w:rPr>
        <w:br/>
      </w:r>
      <w:hyperlink r:id="rId13" w:tgtFrame="_blank" w:history="1">
        <w:r>
          <w:rPr>
            <w:rStyle w:val="Hyperlink"/>
            <w:rFonts w:ascii="Segoe UI" w:hAnsi="Segoe UI" w:cs="Segoe UI"/>
            <w:bdr w:val="none" w:sz="0" w:space="0" w:color="auto" w:frame="1"/>
            <w:shd w:val="clear" w:color="auto" w:fill="FFFFFF"/>
          </w:rPr>
          <w:t>https://www.mortgagecalculator.org/mortgage-rates/va.php</w:t>
        </w:r>
      </w:hyperlink>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Top 60 Veteran &amp; Military-Friendly Employers</w:t>
      </w:r>
      <w:r>
        <w:rPr>
          <w:rFonts w:ascii="Segoe UI" w:hAnsi="Segoe UI" w:cs="Segoe UI"/>
          <w:color w:val="201F1E"/>
        </w:rPr>
        <w:br/>
      </w:r>
      <w:hyperlink r:id="rId14" w:tgtFrame="_blank" w:history="1">
        <w:r>
          <w:rPr>
            <w:rStyle w:val="Hyperlink"/>
            <w:rFonts w:ascii="Segoe UI" w:hAnsi="Segoe UI" w:cs="Segoe UI"/>
            <w:bdr w:val="none" w:sz="0" w:space="0" w:color="auto" w:frame="1"/>
            <w:shd w:val="clear" w:color="auto" w:fill="FFFFFF"/>
          </w:rPr>
          <w:t>https://info.recruitics.com/blog/top-veteran-military-friendly-employers-for-2020</w:t>
        </w:r>
      </w:hyperlink>
    </w:p>
    <w:p w14:paraId="3443E4E9" w14:textId="77777777" w:rsidR="006D6E99" w:rsidRDefault="006D6E99" w:rsidP="0013739E">
      <w:r w:rsidRPr="006D6E99">
        <w:rPr>
          <w:rFonts w:ascii="Times New Roman" w:hAnsi="Times New Roman" w:cs="Times New Roman"/>
          <w:b/>
          <w:sz w:val="24"/>
          <w:szCs w:val="24"/>
        </w:rPr>
        <w:t>Identity Theft</w:t>
      </w:r>
      <w:r>
        <w:rPr>
          <w:rFonts w:ascii="Times New Roman" w:hAnsi="Times New Roman" w:cs="Times New Roman"/>
          <w:sz w:val="24"/>
          <w:szCs w:val="24"/>
        </w:rPr>
        <w:t xml:space="preserve">- </w:t>
      </w:r>
      <w:r>
        <w:rPr>
          <w:rFonts w:ascii="Segoe UI" w:hAnsi="Segoe UI" w:cs="Segoe UI"/>
          <w:color w:val="201F1E"/>
          <w:shd w:val="clear" w:color="auto" w:fill="FFFFFF"/>
        </w:rPr>
        <w:t xml:space="preserve">IDstrong.com. </w:t>
      </w:r>
      <w:r>
        <w:rPr>
          <w:rFonts w:ascii="Segoe UI" w:hAnsi="Segoe UI" w:cs="Segoe UI"/>
          <w:color w:val="201F1E"/>
        </w:rPr>
        <w:br/>
      </w:r>
      <w:r>
        <w:rPr>
          <w:rFonts w:ascii="Segoe UI" w:hAnsi="Segoe UI" w:cs="Segoe UI"/>
          <w:color w:val="201F1E"/>
          <w:shd w:val="clear" w:color="auto" w:fill="FFFFFF"/>
        </w:rPr>
        <w:t>I have an interesting resource that would be helpful for our veterans</w:t>
      </w:r>
      <w:r>
        <w:rPr>
          <w:rFonts w:ascii="Segoe UI" w:hAnsi="Segoe UI" w:cs="Segoe UI"/>
          <w:color w:val="201F1E"/>
        </w:rPr>
        <w:br/>
      </w:r>
      <w:r>
        <w:rPr>
          <w:rFonts w:ascii="Segoe UI" w:hAnsi="Segoe UI" w:cs="Segoe UI"/>
          <w:color w:val="201F1E"/>
          <w:shd w:val="clear" w:color="auto" w:fill="FFFFFF"/>
        </w:rPr>
        <w:t>and warn them about the dangers of identity theft while they are serving</w:t>
      </w:r>
      <w:r>
        <w:rPr>
          <w:rFonts w:ascii="Segoe UI" w:hAnsi="Segoe UI" w:cs="Segoe UI"/>
          <w:color w:val="201F1E"/>
        </w:rPr>
        <w:br/>
      </w:r>
      <w:r>
        <w:rPr>
          <w:rFonts w:ascii="Segoe UI" w:hAnsi="Segoe UI" w:cs="Segoe UI"/>
          <w:color w:val="201F1E"/>
          <w:shd w:val="clear" w:color="auto" w:fill="FFFFFF"/>
        </w:rPr>
        <w:t>our country and how not to become victims. 15% of identity theft victims</w:t>
      </w:r>
      <w:r>
        <w:rPr>
          <w:rFonts w:ascii="Segoe UI" w:hAnsi="Segoe UI" w:cs="Segoe UI"/>
          <w:color w:val="201F1E"/>
        </w:rPr>
        <w:br/>
      </w:r>
      <w:r>
        <w:rPr>
          <w:rFonts w:ascii="Segoe UI" w:hAnsi="Segoe UI" w:cs="Segoe UI"/>
          <w:color w:val="201F1E"/>
          <w:shd w:val="clear" w:color="auto" w:fill="FFFFFF"/>
        </w:rPr>
        <w:t>are VETERANS!  To find out more, visit website:</w:t>
      </w:r>
      <w:r>
        <w:rPr>
          <w:rFonts w:ascii="Segoe UI" w:hAnsi="Segoe UI" w:cs="Segoe UI"/>
          <w:color w:val="201F1E"/>
        </w:rPr>
        <w:br/>
      </w:r>
      <w:hyperlink r:id="rId15" w:tgtFrame="_blank" w:history="1">
        <w:r>
          <w:rPr>
            <w:rStyle w:val="Hyperlink"/>
            <w:rFonts w:ascii="Segoe UI" w:hAnsi="Segoe UI" w:cs="Segoe UI"/>
            <w:bdr w:val="none" w:sz="0" w:space="0" w:color="auto" w:frame="1"/>
            <w:shd w:val="clear" w:color="auto" w:fill="FFFFFF"/>
          </w:rPr>
          <w:t>https://www.idstrong.com/sentinel/how-veterans-are-becoming-victims-of-identity-and-credit-file-information-theft/</w:t>
        </w:r>
      </w:hyperlink>
    </w:p>
    <w:p w14:paraId="2BB19A5C" w14:textId="2496B3FC" w:rsidR="00AF2879" w:rsidRDefault="00AF2879" w:rsidP="0013739E">
      <w:pPr>
        <w:rPr>
          <w:rFonts w:ascii="Segoe UI" w:hAnsi="Segoe UI" w:cs="Segoe UI"/>
          <w:color w:val="201F1E"/>
          <w:shd w:val="clear" w:color="auto" w:fill="FFFFFF"/>
        </w:rPr>
      </w:pPr>
      <w:r>
        <w:rPr>
          <w:rFonts w:ascii="Segoe UI" w:hAnsi="Segoe UI" w:cs="Segoe UI"/>
          <w:color w:val="201F1E"/>
        </w:rPr>
        <w:lastRenderedPageBreak/>
        <w:br/>
      </w:r>
      <w:r w:rsidRPr="00AF2879">
        <w:rPr>
          <w:rFonts w:ascii="Segoe UI" w:hAnsi="Segoe UI" w:cs="Segoe UI"/>
          <w:b/>
          <w:color w:val="201F1E"/>
          <w:shd w:val="clear" w:color="auto" w:fill="FFFFFF"/>
        </w:rPr>
        <w:t>VA OFFICIALS SEE ‘DIGITAL DIVIDE’ AS BIGGEST REMAINING TELEHEALTH</w:t>
      </w:r>
      <w:r w:rsidRPr="00AF2879">
        <w:rPr>
          <w:rFonts w:ascii="Segoe UI" w:hAnsi="Segoe UI" w:cs="Segoe UI"/>
          <w:b/>
          <w:color w:val="201F1E"/>
        </w:rPr>
        <w:br/>
      </w:r>
      <w:r w:rsidRPr="00AF2879">
        <w:rPr>
          <w:rFonts w:ascii="Segoe UI" w:hAnsi="Segoe UI" w:cs="Segoe UI"/>
          <w:b/>
          <w:color w:val="201F1E"/>
          <w:shd w:val="clear" w:color="auto" w:fill="FFFFFF"/>
        </w:rPr>
        <w:t>OBSTACLE</w:t>
      </w:r>
      <w:r>
        <w:rPr>
          <w:rFonts w:ascii="Segoe UI" w:hAnsi="Segoe UI" w:cs="Segoe UI"/>
          <w:b/>
          <w:color w:val="201F1E"/>
          <w:shd w:val="clear" w:color="auto" w:fill="FFFFFF"/>
        </w:rPr>
        <w:t xml:space="preserve"> - Telehealth</w:t>
      </w:r>
      <w:r>
        <w:rPr>
          <w:rFonts w:ascii="Segoe UI" w:hAnsi="Segoe UI" w:cs="Segoe UI"/>
          <w:color w:val="201F1E"/>
        </w:rPr>
        <w:br/>
      </w:r>
      <w:hyperlink r:id="rId16" w:tgtFrame="_blank" w:history="1">
        <w:r>
          <w:rPr>
            <w:rStyle w:val="Hyperlink"/>
            <w:rFonts w:ascii="Segoe UI" w:hAnsi="Segoe UI" w:cs="Segoe UI"/>
            <w:bdr w:val="none" w:sz="0" w:space="0" w:color="auto" w:frame="1"/>
            <w:shd w:val="clear" w:color="auto" w:fill="FFFFFF"/>
          </w:rPr>
          <w:t>https://www.meritalk.com/articles/va-officials-see-digital-divide-as-biggest-remaining-telehealth-obstacle/</w:t>
        </w:r>
      </w:hyperlink>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After a year of moving IT heaven and earth to enable a huge jump in</w:t>
      </w:r>
      <w:r>
        <w:rPr>
          <w:rFonts w:ascii="Segoe UI" w:hAnsi="Segoe UI" w:cs="Segoe UI"/>
          <w:color w:val="201F1E"/>
        </w:rPr>
        <w:br/>
      </w:r>
      <w:r>
        <w:rPr>
          <w:rFonts w:ascii="Segoe UI" w:hAnsi="Segoe UI" w:cs="Segoe UI"/>
          <w:color w:val="201F1E"/>
          <w:shd w:val="clear" w:color="auto" w:fill="FFFFFF"/>
        </w:rPr>
        <w:t xml:space="preserve">telehealth services for </w:t>
      </w:r>
      <w:r w:rsidR="00EF14C8">
        <w:rPr>
          <w:rFonts w:ascii="Segoe UI" w:hAnsi="Segoe UI" w:cs="Segoe UI"/>
          <w:color w:val="201F1E"/>
          <w:shd w:val="clear" w:color="auto" w:fill="FFFFFF"/>
        </w:rPr>
        <w:t>V</w:t>
      </w:r>
      <w:r>
        <w:rPr>
          <w:rFonts w:ascii="Segoe UI" w:hAnsi="Segoe UI" w:cs="Segoe UI"/>
          <w:color w:val="201F1E"/>
          <w:shd w:val="clear" w:color="auto" w:fill="FFFFFF"/>
        </w:rPr>
        <w:t>eterans during the coronavirus pandemic,</w:t>
      </w:r>
      <w:r>
        <w:rPr>
          <w:rFonts w:ascii="Segoe UI" w:hAnsi="Segoe UI" w:cs="Segoe UI"/>
          <w:color w:val="201F1E"/>
        </w:rPr>
        <w:br/>
      </w:r>
      <w:r>
        <w:rPr>
          <w:rFonts w:ascii="Segoe UI" w:hAnsi="Segoe UI" w:cs="Segoe UI"/>
          <w:color w:val="201F1E"/>
          <w:shd w:val="clear" w:color="auto" w:fill="FFFFFF"/>
        </w:rPr>
        <w:t>officials from the Department of Veterans Affairs (VA) said March 23</w:t>
      </w:r>
      <w:r>
        <w:rPr>
          <w:rFonts w:ascii="Segoe UI" w:hAnsi="Segoe UI" w:cs="Segoe UI"/>
          <w:color w:val="201F1E"/>
        </w:rPr>
        <w:br/>
      </w:r>
      <w:r>
        <w:rPr>
          <w:rFonts w:ascii="Segoe UI" w:hAnsi="Segoe UI" w:cs="Segoe UI"/>
          <w:color w:val="201F1E"/>
          <w:shd w:val="clear" w:color="auto" w:fill="FFFFFF"/>
        </w:rPr>
        <w:t>that one of the biggest remaining obstacles to delivering telehealth is</w:t>
      </w:r>
      <w:r>
        <w:rPr>
          <w:rFonts w:ascii="Segoe UI" w:hAnsi="Segoe UI" w:cs="Segoe UI"/>
          <w:color w:val="201F1E"/>
        </w:rPr>
        <w:br/>
      </w:r>
      <w:r>
        <w:rPr>
          <w:rFonts w:ascii="Segoe UI" w:hAnsi="Segoe UI" w:cs="Segoe UI"/>
          <w:color w:val="201F1E"/>
          <w:shd w:val="clear" w:color="auto" w:fill="FFFFFF"/>
        </w:rPr>
        <w:t>a lack of sufficient and/or affordable broadband service in areas where</w:t>
      </w:r>
      <w:r>
        <w:rPr>
          <w:rFonts w:ascii="Segoe UI" w:hAnsi="Segoe UI" w:cs="Segoe UI"/>
          <w:color w:val="201F1E"/>
        </w:rPr>
        <w:br/>
      </w:r>
      <w:r>
        <w:rPr>
          <w:rFonts w:ascii="Segoe UI" w:hAnsi="Segoe UI" w:cs="Segoe UI"/>
          <w:color w:val="201F1E"/>
          <w:shd w:val="clear" w:color="auto" w:fill="FFFFFF"/>
        </w:rPr>
        <w:t xml:space="preserve">some </w:t>
      </w:r>
      <w:r w:rsidR="00EF14C8">
        <w:rPr>
          <w:rFonts w:ascii="Segoe UI" w:hAnsi="Segoe UI" w:cs="Segoe UI"/>
          <w:color w:val="201F1E"/>
          <w:shd w:val="clear" w:color="auto" w:fill="FFFFFF"/>
        </w:rPr>
        <w:t>V</w:t>
      </w:r>
      <w:r>
        <w:rPr>
          <w:rFonts w:ascii="Segoe UI" w:hAnsi="Segoe UI" w:cs="Segoe UI"/>
          <w:color w:val="201F1E"/>
          <w:shd w:val="clear" w:color="auto" w:fill="FFFFFF"/>
        </w:rPr>
        <w:t>eterans live.</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VA’s success in ramping up telehealth services during the pandemic has</w:t>
      </w:r>
      <w:r>
        <w:rPr>
          <w:rFonts w:ascii="Segoe UI" w:hAnsi="Segoe UI" w:cs="Segoe UI"/>
          <w:color w:val="201F1E"/>
        </w:rPr>
        <w:br/>
      </w:r>
      <w:r>
        <w:rPr>
          <w:rFonts w:ascii="Segoe UI" w:hAnsi="Segoe UI" w:cs="Segoe UI"/>
          <w:color w:val="201F1E"/>
          <w:shd w:val="clear" w:color="auto" w:fill="FFFFFF"/>
        </w:rPr>
        <w:t>been well documented [1], with daily service capacity rising ten-fold by</w:t>
      </w:r>
      <w:r>
        <w:rPr>
          <w:rFonts w:ascii="Segoe UI" w:hAnsi="Segoe UI" w:cs="Segoe UI"/>
          <w:color w:val="201F1E"/>
        </w:rPr>
        <w:br/>
      </w:r>
      <w:r>
        <w:rPr>
          <w:rFonts w:ascii="Segoe UI" w:hAnsi="Segoe UI" w:cs="Segoe UI"/>
          <w:color w:val="201F1E"/>
          <w:shd w:val="clear" w:color="auto" w:fill="FFFFFF"/>
        </w:rPr>
        <w:t>mid-2020, to 35,000 appointments per day and the ability to hold 17,000</w:t>
      </w:r>
      <w:r>
        <w:rPr>
          <w:rFonts w:ascii="Segoe UI" w:hAnsi="Segoe UI" w:cs="Segoe UI"/>
          <w:color w:val="201F1E"/>
        </w:rPr>
        <w:br/>
      </w:r>
      <w:r>
        <w:rPr>
          <w:rFonts w:ascii="Segoe UI" w:hAnsi="Segoe UI" w:cs="Segoe UI"/>
          <w:color w:val="201F1E"/>
          <w:shd w:val="clear" w:color="auto" w:fill="FFFFFF"/>
        </w:rPr>
        <w:t>concurrent sessions. By February of this year, VA was averaging 45,000</w:t>
      </w:r>
      <w:r>
        <w:rPr>
          <w:rFonts w:ascii="Segoe UI" w:hAnsi="Segoe UI" w:cs="Segoe UI"/>
          <w:color w:val="201F1E"/>
        </w:rPr>
        <w:br/>
      </w:r>
      <w:r>
        <w:rPr>
          <w:rFonts w:ascii="Segoe UI" w:hAnsi="Segoe UI" w:cs="Segoe UI"/>
          <w:color w:val="201F1E"/>
          <w:shd w:val="clear" w:color="auto" w:fill="FFFFFF"/>
        </w:rPr>
        <w:t>telehealth visits per day, up from just 2,500 per day in March 2020.</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With firm plans to keep moving forward with telehealth into the</w:t>
      </w:r>
      <w:r>
        <w:rPr>
          <w:rFonts w:ascii="Segoe UI" w:hAnsi="Segoe UI" w:cs="Segoe UI"/>
          <w:color w:val="201F1E"/>
        </w:rPr>
        <w:br/>
      </w:r>
      <w:r>
        <w:rPr>
          <w:rFonts w:ascii="Segoe UI" w:hAnsi="Segoe UI" w:cs="Segoe UI"/>
          <w:color w:val="201F1E"/>
          <w:shd w:val="clear" w:color="auto" w:fill="FFFFFF"/>
        </w:rPr>
        <w:t>post-pandemic era, VA officials said at an event organized by AFCEA</w:t>
      </w:r>
      <w:r>
        <w:rPr>
          <w:rFonts w:ascii="Segoe UI" w:hAnsi="Segoe UI" w:cs="Segoe UI"/>
          <w:color w:val="201F1E"/>
        </w:rPr>
        <w:br/>
      </w:r>
      <w:r>
        <w:rPr>
          <w:rFonts w:ascii="Segoe UI" w:hAnsi="Segoe UI" w:cs="Segoe UI"/>
          <w:color w:val="201F1E"/>
          <w:shd w:val="clear" w:color="auto" w:fill="FFFFFF"/>
        </w:rPr>
        <w:t>Bethesda that a lack of robust broadband infrastructure – along with</w:t>
      </w:r>
      <w:r>
        <w:rPr>
          <w:rFonts w:ascii="Segoe UI" w:hAnsi="Segoe UI" w:cs="Segoe UI"/>
          <w:color w:val="201F1E"/>
        </w:rPr>
        <w:br/>
      </w:r>
      <w:r>
        <w:rPr>
          <w:rFonts w:ascii="Segoe UI" w:hAnsi="Segoe UI" w:cs="Segoe UI"/>
          <w:color w:val="201F1E"/>
          <w:shd w:val="clear" w:color="auto" w:fill="FFFFFF"/>
        </w:rPr>
        <w:t xml:space="preserve">affordability and service uptake issues among some </w:t>
      </w:r>
      <w:r w:rsidR="00EF14C8">
        <w:rPr>
          <w:rFonts w:ascii="Segoe UI" w:hAnsi="Segoe UI" w:cs="Segoe UI"/>
          <w:color w:val="201F1E"/>
          <w:shd w:val="clear" w:color="auto" w:fill="FFFFFF"/>
        </w:rPr>
        <w:t>V</w:t>
      </w:r>
      <w:r>
        <w:rPr>
          <w:rFonts w:ascii="Segoe UI" w:hAnsi="Segoe UI" w:cs="Segoe UI"/>
          <w:color w:val="201F1E"/>
          <w:shd w:val="clear" w:color="auto" w:fill="FFFFFF"/>
        </w:rPr>
        <w:t>eterans –</w:t>
      </w:r>
      <w:r>
        <w:rPr>
          <w:rFonts w:ascii="Segoe UI" w:hAnsi="Segoe UI" w:cs="Segoe UI"/>
          <w:color w:val="201F1E"/>
        </w:rPr>
        <w:br/>
      </w:r>
      <w:r>
        <w:rPr>
          <w:rFonts w:ascii="Segoe UI" w:hAnsi="Segoe UI" w:cs="Segoe UI"/>
          <w:color w:val="201F1E"/>
          <w:shd w:val="clear" w:color="auto" w:fill="FFFFFF"/>
        </w:rPr>
        <w:t>represents a big hurdle to further progress.</w:t>
      </w:r>
    </w:p>
    <w:p w14:paraId="577B7B7C" w14:textId="77777777" w:rsidR="00A71E3D" w:rsidRDefault="00A71E3D" w:rsidP="0013739E">
      <w:pPr>
        <w:rPr>
          <w:rFonts w:ascii="Segoe UI" w:hAnsi="Segoe UI" w:cs="Segoe UI"/>
          <w:b/>
          <w:color w:val="201F1E"/>
          <w:shd w:val="clear" w:color="auto" w:fill="FFFFFF"/>
        </w:rPr>
      </w:pPr>
    </w:p>
    <w:p w14:paraId="373D2980" w14:textId="1A9B2C50" w:rsidR="00AF2879" w:rsidRDefault="00AF2879" w:rsidP="0013739E">
      <w:pPr>
        <w:rPr>
          <w:rFonts w:ascii="Segoe UI" w:hAnsi="Segoe UI" w:cs="Segoe UI"/>
          <w:b/>
          <w:color w:val="201F1E"/>
          <w:shd w:val="clear" w:color="auto" w:fill="FFFFFF"/>
        </w:rPr>
      </w:pPr>
      <w:r w:rsidRPr="001B01FF">
        <w:rPr>
          <w:rFonts w:ascii="Segoe UI" w:hAnsi="Segoe UI" w:cs="Segoe UI"/>
          <w:b/>
          <w:color w:val="201F1E"/>
          <w:shd w:val="clear" w:color="auto" w:fill="FFFFFF"/>
        </w:rPr>
        <w:lastRenderedPageBreak/>
        <w:t xml:space="preserve">NAAV CEO/President was </w:t>
      </w:r>
      <w:r w:rsidR="00EF14C8">
        <w:rPr>
          <w:rFonts w:ascii="Segoe UI" w:hAnsi="Segoe UI" w:cs="Segoe UI"/>
          <w:b/>
          <w:color w:val="201F1E"/>
          <w:shd w:val="clear" w:color="auto" w:fill="FFFFFF"/>
        </w:rPr>
        <w:t>given the</w:t>
      </w:r>
      <w:r w:rsidRPr="001B01FF">
        <w:rPr>
          <w:rFonts w:ascii="Segoe UI" w:hAnsi="Segoe UI" w:cs="Segoe UI"/>
          <w:b/>
          <w:color w:val="201F1E"/>
          <w:shd w:val="clear" w:color="auto" w:fill="FFFFFF"/>
        </w:rPr>
        <w:t xml:space="preserve"> </w:t>
      </w:r>
      <w:r w:rsidR="00EF14C8">
        <w:rPr>
          <w:rFonts w:ascii="Segoe UI" w:hAnsi="Segoe UI" w:cs="Segoe UI"/>
          <w:b/>
          <w:color w:val="201F1E"/>
          <w:shd w:val="clear" w:color="auto" w:fill="FFFFFF"/>
        </w:rPr>
        <w:t>Keeper of the Community Award</w:t>
      </w:r>
      <w:r w:rsidR="00C00835">
        <w:rPr>
          <w:rFonts w:ascii="Segoe UI" w:hAnsi="Segoe UI" w:cs="Segoe UI"/>
          <w:b/>
          <w:color w:val="201F1E"/>
          <w:shd w:val="clear" w:color="auto" w:fill="FFFFFF"/>
        </w:rPr>
        <w:t xml:space="preserve"> for</w:t>
      </w:r>
      <w:r w:rsidRPr="001B01FF">
        <w:rPr>
          <w:rFonts w:ascii="Segoe UI" w:hAnsi="Segoe UI" w:cs="Segoe UI"/>
          <w:b/>
          <w:color w:val="201F1E"/>
          <w:shd w:val="clear" w:color="auto" w:fill="FFFFFF"/>
        </w:rPr>
        <w:t xml:space="preserve"> Black History </w:t>
      </w:r>
      <w:r w:rsidR="00C00835">
        <w:rPr>
          <w:rFonts w:ascii="Segoe UI" w:hAnsi="Segoe UI" w:cs="Segoe UI"/>
          <w:b/>
          <w:color w:val="201F1E"/>
          <w:shd w:val="clear" w:color="auto" w:fill="FFFFFF"/>
        </w:rPr>
        <w:t xml:space="preserve">Month at Fort Myer, Virginia </w:t>
      </w:r>
      <w:r w:rsidRPr="001B01FF">
        <w:rPr>
          <w:rFonts w:ascii="Segoe UI" w:hAnsi="Segoe UI" w:cs="Segoe UI"/>
          <w:b/>
          <w:color w:val="201F1E"/>
          <w:shd w:val="clear" w:color="auto" w:fill="FFFFFF"/>
        </w:rPr>
        <w:t>on February 14, 2021</w:t>
      </w:r>
      <w:r w:rsidR="00C00835">
        <w:rPr>
          <w:rFonts w:ascii="Segoe UI" w:hAnsi="Segoe UI" w:cs="Segoe UI"/>
          <w:b/>
          <w:color w:val="201F1E"/>
          <w:shd w:val="clear" w:color="auto" w:fill="FFFFFF"/>
        </w:rPr>
        <w:t xml:space="preserve"> for her unwavering and demonstrated dedication, leadership and excellence in Veteran’s advocacy and healthcare services.  Your invaluable and consistent support for our Service Members, Veterans and Military Families reflects highly on your professionalism and selfless service.  A true leader of the highest order.  We salute you.   NAAV Board of Directors Member, Roy L. Croom, U.S. Army (Ret) was present to receive the award for NAAV, Inc.</w:t>
      </w:r>
    </w:p>
    <w:p w14:paraId="406DEB17" w14:textId="77777777" w:rsidR="006D29BD" w:rsidRPr="001B01FF" w:rsidRDefault="006D29BD" w:rsidP="0013739E">
      <w:pPr>
        <w:rPr>
          <w:rFonts w:ascii="Segoe UI" w:hAnsi="Segoe UI" w:cs="Segoe UI"/>
          <w:b/>
          <w:color w:val="201F1E"/>
          <w:shd w:val="clear" w:color="auto" w:fill="FFFFFF"/>
        </w:rPr>
      </w:pPr>
      <w:r>
        <w:rPr>
          <w:rFonts w:ascii="Segoe UI" w:hAnsi="Segoe UI" w:cs="Segoe UI"/>
          <w:b/>
          <w:noProof/>
          <w:color w:val="201F1E"/>
          <w:shd w:val="clear" w:color="auto" w:fill="FFFFFF"/>
        </w:rPr>
        <w:drawing>
          <wp:inline distT="0" distB="0" distL="0" distR="0" wp14:anchorId="2ACF353C" wp14:editId="6A3A065A">
            <wp:extent cx="1981200" cy="2641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 History 2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204" cy="2646939"/>
                    </a:xfrm>
                    <a:prstGeom prst="rect">
                      <a:avLst/>
                    </a:prstGeom>
                  </pic:spPr>
                </pic:pic>
              </a:graphicData>
            </a:graphic>
          </wp:inline>
        </w:drawing>
      </w:r>
    </w:p>
    <w:p w14:paraId="53E0B828" w14:textId="77777777" w:rsidR="00AF2879" w:rsidRDefault="00AF2879" w:rsidP="0013739E">
      <w:pPr>
        <w:rPr>
          <w:rFonts w:ascii="Times New Roman" w:hAnsi="Times New Roman" w:cs="Times New Roman"/>
          <w:sz w:val="24"/>
          <w:szCs w:val="24"/>
        </w:rPr>
      </w:pPr>
      <w:r>
        <w:rPr>
          <w:noProof/>
        </w:rPr>
        <w:lastRenderedPageBreak/>
        <w:drawing>
          <wp:inline distT="0" distB="0" distL="0" distR="0" wp14:anchorId="4F129671" wp14:editId="17224E89">
            <wp:extent cx="5809099" cy="3181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7271" cy="3202255"/>
                    </a:xfrm>
                    <a:prstGeom prst="rect">
                      <a:avLst/>
                    </a:prstGeom>
                  </pic:spPr>
                </pic:pic>
              </a:graphicData>
            </a:graphic>
          </wp:inline>
        </w:drawing>
      </w:r>
    </w:p>
    <w:p w14:paraId="6F05B876" w14:textId="77777777" w:rsidR="00AF2879" w:rsidRDefault="00AF2879" w:rsidP="0013739E">
      <w:pPr>
        <w:rPr>
          <w:rFonts w:ascii="Times New Roman" w:hAnsi="Times New Roman" w:cs="Times New Roman"/>
          <w:sz w:val="24"/>
          <w:szCs w:val="24"/>
        </w:rPr>
      </w:pPr>
      <w:r>
        <w:rPr>
          <w:noProof/>
        </w:rPr>
        <w:drawing>
          <wp:inline distT="0" distB="0" distL="0" distR="0" wp14:anchorId="1A2B9D50" wp14:editId="163EBABD">
            <wp:extent cx="6418580" cy="162865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6573" cy="1633218"/>
                    </a:xfrm>
                    <a:prstGeom prst="rect">
                      <a:avLst/>
                    </a:prstGeom>
                  </pic:spPr>
                </pic:pic>
              </a:graphicData>
            </a:graphic>
          </wp:inline>
        </w:drawing>
      </w:r>
    </w:p>
    <w:p w14:paraId="49827037" w14:textId="77777777" w:rsidR="000374A0" w:rsidRDefault="000374A0" w:rsidP="0013739E">
      <w:pPr>
        <w:rPr>
          <w:b/>
        </w:rPr>
      </w:pPr>
    </w:p>
    <w:p w14:paraId="2C17D6CF" w14:textId="77777777" w:rsidR="001B01FF" w:rsidRPr="00CA7254" w:rsidRDefault="001B01FF" w:rsidP="0013739E">
      <w:pPr>
        <w:rPr>
          <w:rFonts w:ascii="Segoe UI" w:hAnsi="Segoe UI" w:cs="Segoe UI"/>
          <w:b/>
          <w:color w:val="201F1E"/>
          <w:sz w:val="24"/>
          <w:szCs w:val="24"/>
          <w:shd w:val="clear" w:color="auto" w:fill="FFFFFF"/>
        </w:rPr>
      </w:pPr>
      <w:r w:rsidRPr="00CA7254">
        <w:rPr>
          <w:b/>
          <w:sz w:val="24"/>
          <w:szCs w:val="24"/>
        </w:rPr>
        <w:lastRenderedPageBreak/>
        <w:t>SOLDIER’S HEART: NONCOMBAT WOUNDS OF PTSD by Phemia Gabriel</w:t>
      </w:r>
    </w:p>
    <w:p w14:paraId="29987B19" w14:textId="77777777" w:rsidR="00AF2879" w:rsidRDefault="001B01FF" w:rsidP="0013739E">
      <w:pPr>
        <w:rPr>
          <w:rFonts w:ascii="Segoe UI" w:hAnsi="Segoe UI" w:cs="Segoe UI"/>
          <w:color w:val="201F1E"/>
          <w:shd w:val="clear" w:color="auto" w:fill="FFFFFF"/>
        </w:rPr>
      </w:pPr>
      <w:r>
        <w:rPr>
          <w:rFonts w:ascii="Segoe UI" w:hAnsi="Segoe UI" w:cs="Segoe UI"/>
          <w:color w:val="201F1E"/>
          <w:shd w:val="clear" w:color="auto" w:fill="FFFFFF"/>
        </w:rPr>
        <w:t>“Over the weekend there was an article published about your installation.</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It is all over the internet about 18th Airborne Corp in Fort Bragg, NC</w:t>
      </w:r>
      <w:r>
        <w:rPr>
          <w:rFonts w:ascii="Segoe UI" w:hAnsi="Segoe UI" w:cs="Segoe UI"/>
          <w:color w:val="201F1E"/>
        </w:rPr>
        <w:br/>
      </w:r>
      <w:r>
        <w:rPr>
          <w:rFonts w:ascii="Segoe UI" w:hAnsi="Segoe UI" w:cs="Segoe UI"/>
          <w:color w:val="201F1E"/>
          <w:shd w:val="clear" w:color="auto" w:fill="FFFFFF"/>
        </w:rPr>
        <w:t>and how former General now Secretary Defense Lloyd Austin and how he is</w:t>
      </w:r>
      <w:r>
        <w:rPr>
          <w:rFonts w:ascii="Segoe UI" w:hAnsi="Segoe UI" w:cs="Segoe UI"/>
          <w:color w:val="201F1E"/>
        </w:rPr>
        <w:br/>
      </w:r>
      <w:r>
        <w:rPr>
          <w:rFonts w:ascii="Segoe UI" w:hAnsi="Segoe UI" w:cs="Segoe UI"/>
          <w:color w:val="201F1E"/>
          <w:shd w:val="clear" w:color="auto" w:fill="FFFFFF"/>
        </w:rPr>
        <w:t>looking for ideas from survivors about “US ARMY crowdsourced ideas to</w:t>
      </w:r>
      <w:r>
        <w:rPr>
          <w:rFonts w:ascii="Segoe UI" w:hAnsi="Segoe UI" w:cs="Segoe UI"/>
          <w:color w:val="201F1E"/>
        </w:rPr>
        <w:br/>
      </w:r>
      <w:r>
        <w:rPr>
          <w:rFonts w:ascii="Segoe UI" w:hAnsi="Segoe UI" w:cs="Segoe UI"/>
          <w:color w:val="201F1E"/>
          <w:shd w:val="clear" w:color="auto" w:fill="FFFFFF"/>
        </w:rPr>
        <w:t>combat sexual assault crisis”.</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As a prior 7 year Army veteran from 2011 to 2018 with Military Sexual</w:t>
      </w:r>
      <w:r>
        <w:rPr>
          <w:rFonts w:ascii="Segoe UI" w:hAnsi="Segoe UI" w:cs="Segoe UI"/>
          <w:color w:val="201F1E"/>
        </w:rPr>
        <w:br/>
      </w:r>
      <w:r>
        <w:rPr>
          <w:rFonts w:ascii="Segoe UI" w:hAnsi="Segoe UI" w:cs="Segoe UI"/>
          <w:color w:val="201F1E"/>
          <w:shd w:val="clear" w:color="auto" w:fill="FFFFFF"/>
        </w:rPr>
        <w:t>Assault issues;</w:t>
      </w:r>
      <w:r w:rsidR="005163A2">
        <w:rPr>
          <w:rFonts w:ascii="Segoe UI" w:hAnsi="Segoe UI" w:cs="Segoe UI"/>
          <w:color w:val="201F1E"/>
          <w:shd w:val="clear" w:color="auto" w:fill="FFFFFF"/>
        </w:rPr>
        <w:t xml:space="preserve"> </w:t>
      </w:r>
      <w:r>
        <w:rPr>
          <w:rFonts w:ascii="Segoe UI" w:hAnsi="Segoe UI" w:cs="Segoe UI"/>
          <w:color w:val="201F1E"/>
          <w:shd w:val="clear" w:color="auto" w:fill="FFFFFF"/>
        </w:rPr>
        <w:t>Here is the book I published last year as a resource guide to help</w:t>
      </w:r>
      <w:r>
        <w:rPr>
          <w:rFonts w:ascii="Segoe UI" w:hAnsi="Segoe UI" w:cs="Segoe UI"/>
          <w:color w:val="201F1E"/>
        </w:rPr>
        <w:br/>
      </w:r>
      <w:r>
        <w:rPr>
          <w:rFonts w:ascii="Segoe UI" w:hAnsi="Segoe UI" w:cs="Segoe UI"/>
          <w:color w:val="201F1E"/>
          <w:shd w:val="clear" w:color="auto" w:fill="FFFFFF"/>
        </w:rPr>
        <w:t>current services member and veterans transitioning back to civilian life</w:t>
      </w:r>
      <w:r>
        <w:rPr>
          <w:rFonts w:ascii="Segoe UI" w:hAnsi="Segoe UI" w:cs="Segoe UI"/>
          <w:color w:val="201F1E"/>
        </w:rPr>
        <w:br/>
      </w:r>
      <w:r>
        <w:rPr>
          <w:rFonts w:ascii="Segoe UI" w:hAnsi="Segoe UI" w:cs="Segoe UI"/>
          <w:color w:val="201F1E"/>
          <w:shd w:val="clear" w:color="auto" w:fill="FFFFFF"/>
        </w:rPr>
        <w:t>after sexual assault in the military. I combine my law enforcement</w:t>
      </w:r>
      <w:r>
        <w:rPr>
          <w:rFonts w:ascii="Segoe UI" w:hAnsi="Segoe UI" w:cs="Segoe UI"/>
          <w:color w:val="201F1E"/>
        </w:rPr>
        <w:br/>
      </w:r>
      <w:r>
        <w:rPr>
          <w:rFonts w:ascii="Segoe UI" w:hAnsi="Segoe UI" w:cs="Segoe UI"/>
          <w:color w:val="201F1E"/>
          <w:shd w:val="clear" w:color="auto" w:fill="FFFFFF"/>
        </w:rPr>
        <w:t>training and military experiences on how my cases were handled to help</w:t>
      </w:r>
      <w:r>
        <w:rPr>
          <w:rFonts w:ascii="Segoe UI" w:hAnsi="Segoe UI" w:cs="Segoe UI"/>
          <w:color w:val="201F1E"/>
        </w:rPr>
        <w:br/>
      </w:r>
      <w:r>
        <w:rPr>
          <w:rFonts w:ascii="Segoe UI" w:hAnsi="Segoe UI" w:cs="Segoe UI"/>
          <w:color w:val="201F1E"/>
          <w:shd w:val="clear" w:color="auto" w:fill="FFFFFF"/>
        </w:rPr>
        <w:t>others.</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Point of Contact. I can be reached here or (253) 266-0017.</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This book is also free on Amazon.</w:t>
      </w:r>
      <w:r w:rsidR="005163A2">
        <w:rPr>
          <w:rFonts w:ascii="Segoe UI" w:hAnsi="Segoe UI" w:cs="Segoe UI"/>
          <w:color w:val="201F1E"/>
          <w:shd w:val="clear" w:color="auto" w:fill="FFFFFF"/>
        </w:rPr>
        <w:t>”</w:t>
      </w:r>
      <w:r>
        <w:rPr>
          <w:rFonts w:ascii="Segoe UI" w:hAnsi="Segoe UI" w:cs="Segoe UI"/>
          <w:color w:val="201F1E"/>
        </w:rPr>
        <w:br/>
      </w:r>
      <w:r>
        <w:rPr>
          <w:rFonts w:ascii="Segoe UI" w:hAnsi="Segoe UI" w:cs="Segoe UI"/>
          <w:color w:val="201F1E"/>
        </w:rPr>
        <w:br/>
      </w:r>
      <w:r>
        <w:rPr>
          <w:rFonts w:ascii="Segoe UI" w:hAnsi="Segoe UI" w:cs="Segoe UI"/>
          <w:color w:val="201F1E"/>
          <w:shd w:val="clear" w:color="auto" w:fill="FFFFFF"/>
        </w:rPr>
        <w:t>Very respectfully,</w:t>
      </w:r>
      <w:r>
        <w:rPr>
          <w:rFonts w:ascii="Segoe UI" w:hAnsi="Segoe UI" w:cs="Segoe UI"/>
          <w:color w:val="201F1E"/>
        </w:rPr>
        <w:br/>
      </w:r>
      <w:r>
        <w:rPr>
          <w:rFonts w:ascii="Segoe UI" w:hAnsi="Segoe UI" w:cs="Segoe UI"/>
          <w:color w:val="201F1E"/>
          <w:shd w:val="clear" w:color="auto" w:fill="FFFFFF"/>
        </w:rPr>
        <w:t>US ARMY RETIRED</w:t>
      </w:r>
      <w:r>
        <w:rPr>
          <w:rFonts w:ascii="Segoe UI" w:hAnsi="Segoe UI" w:cs="Segoe UI"/>
          <w:color w:val="201F1E"/>
        </w:rPr>
        <w:br/>
      </w:r>
      <w:r>
        <w:rPr>
          <w:rFonts w:ascii="Segoe UI" w:hAnsi="Segoe UI" w:cs="Segoe UI"/>
          <w:color w:val="201F1E"/>
          <w:shd w:val="clear" w:color="auto" w:fill="FFFFFF"/>
        </w:rPr>
        <w:t>PHEMIA GABRIEL, SPC</w:t>
      </w:r>
    </w:p>
    <w:p w14:paraId="59B734E3" w14:textId="77777777" w:rsidR="00CA7254" w:rsidRDefault="00CA7254" w:rsidP="0013739E">
      <w:pPr>
        <w:rPr>
          <w:rFonts w:ascii="Times New Roman" w:hAnsi="Times New Roman" w:cs="Times New Roman"/>
          <w:b/>
          <w:color w:val="201F1E"/>
          <w:sz w:val="28"/>
          <w:szCs w:val="28"/>
          <w:shd w:val="clear" w:color="auto" w:fill="FFFFFF"/>
        </w:rPr>
      </w:pPr>
    </w:p>
    <w:p w14:paraId="6474DB41" w14:textId="77777777" w:rsidR="00CA7254" w:rsidRDefault="00CA7254" w:rsidP="0013739E">
      <w:pPr>
        <w:rPr>
          <w:rFonts w:ascii="Times New Roman" w:hAnsi="Times New Roman" w:cs="Times New Roman"/>
          <w:b/>
          <w:color w:val="201F1E"/>
          <w:sz w:val="28"/>
          <w:szCs w:val="28"/>
          <w:shd w:val="clear" w:color="auto" w:fill="FFFFFF"/>
        </w:rPr>
      </w:pPr>
    </w:p>
    <w:p w14:paraId="720C30F1" w14:textId="77777777" w:rsidR="00CA7254" w:rsidRDefault="00CA7254" w:rsidP="0013739E">
      <w:pPr>
        <w:rPr>
          <w:rFonts w:ascii="Segoe UI" w:hAnsi="Segoe UI" w:cs="Segoe UI"/>
          <w:color w:val="201F1E"/>
          <w:shd w:val="clear" w:color="auto" w:fill="FFFFFF"/>
        </w:rPr>
      </w:pPr>
      <w:r w:rsidRPr="00CA7254">
        <w:rPr>
          <w:rFonts w:ascii="Times New Roman" w:hAnsi="Times New Roman" w:cs="Times New Roman"/>
          <w:b/>
          <w:color w:val="201F1E"/>
          <w:sz w:val="28"/>
          <w:szCs w:val="28"/>
          <w:shd w:val="clear" w:color="auto" w:fill="FFFFFF"/>
        </w:rPr>
        <w:lastRenderedPageBreak/>
        <w:t>International Day of Prayer</w:t>
      </w:r>
      <w:r>
        <w:rPr>
          <w:rFonts w:ascii="Segoe UI" w:hAnsi="Segoe UI" w:cs="Segoe UI"/>
          <w:color w:val="201F1E"/>
          <w:shd w:val="clear" w:color="auto" w:fill="FFFFFF"/>
        </w:rPr>
        <w:t xml:space="preserve"> -</w:t>
      </w:r>
    </w:p>
    <w:p w14:paraId="58BE6FB5" w14:textId="77777777" w:rsidR="000374A0" w:rsidRPr="00CA7254" w:rsidRDefault="000374A0" w:rsidP="00CA7254">
      <w:pPr>
        <w:pStyle w:val="ListParagraph"/>
        <w:numPr>
          <w:ilvl w:val="0"/>
          <w:numId w:val="1"/>
        </w:numPr>
        <w:rPr>
          <w:rFonts w:ascii="Segoe UI" w:hAnsi="Segoe UI" w:cs="Segoe UI"/>
          <w:color w:val="201F1E"/>
          <w:shd w:val="clear" w:color="auto" w:fill="FFFFFF"/>
        </w:rPr>
      </w:pPr>
      <w:r w:rsidRPr="00CA7254">
        <w:rPr>
          <w:rFonts w:ascii="Segoe UI" w:hAnsi="Segoe UI" w:cs="Segoe UI"/>
          <w:color w:val="201F1E"/>
          <w:shd w:val="clear" w:color="auto" w:fill="FFFFFF"/>
        </w:rPr>
        <w:t xml:space="preserve">A poem presented during the National Day of Prayer, February 2021, submitted by a Robert Longley, who write/re-writes poems for Gold Star families. To review more, please visit website: </w:t>
      </w:r>
      <w:hyperlink r:id="rId20" w:tgtFrame="_blank" w:history="1">
        <w:r w:rsidRPr="00CA7254">
          <w:rPr>
            <w:rFonts w:ascii="Segoe UI" w:hAnsi="Segoe UI" w:cs="Segoe UI"/>
            <w:color w:val="0000FF"/>
            <w:u w:val="single"/>
            <w:bdr w:val="none" w:sz="0" w:space="0" w:color="auto" w:frame="1"/>
            <w:shd w:val="clear" w:color="auto" w:fill="FFFFFF"/>
          </w:rPr>
          <w:t>https://www.sacredpoems.com</w:t>
        </w:r>
      </w:hyperlink>
    </w:p>
    <w:p w14:paraId="1CD04ACC" w14:textId="12AE40DB" w:rsidR="000374A0" w:rsidRDefault="000374A0" w:rsidP="00CA7254">
      <w:pPr>
        <w:pStyle w:val="NormalWeb"/>
        <w:shd w:val="clear" w:color="auto" w:fill="FFFFFF"/>
        <w:spacing w:before="0" w:beforeAutospacing="0" w:after="0" w:afterAutospacing="0" w:line="408" w:lineRule="atLeast"/>
        <w:textAlignment w:val="baseline"/>
        <w:rPr>
          <w:rFonts w:ascii="Arial" w:hAnsi="Arial" w:cs="Arial"/>
          <w:sz w:val="21"/>
          <w:szCs w:val="21"/>
        </w:rPr>
      </w:pPr>
      <w:r>
        <w:rPr>
          <w:rFonts w:ascii="Arial" w:hAnsi="Arial" w:cs="Arial"/>
          <w:sz w:val="21"/>
          <w:szCs w:val="21"/>
        </w:rPr>
        <w:t>Time to come home dear brother</w:t>
      </w:r>
      <w:r>
        <w:rPr>
          <w:rFonts w:ascii="Arial" w:hAnsi="Arial" w:cs="Arial"/>
          <w:sz w:val="21"/>
          <w:szCs w:val="21"/>
        </w:rPr>
        <w:br/>
        <w:t>Your tour of duty through</w:t>
      </w:r>
      <w:r>
        <w:rPr>
          <w:rFonts w:ascii="Arial" w:hAnsi="Arial" w:cs="Arial"/>
          <w:sz w:val="21"/>
          <w:szCs w:val="21"/>
        </w:rPr>
        <w:br/>
      </w:r>
      <w:r w:rsidR="00921EFE">
        <w:rPr>
          <w:rFonts w:ascii="Arial" w:hAnsi="Arial" w:cs="Arial"/>
          <w:sz w:val="21"/>
          <w:szCs w:val="21"/>
        </w:rPr>
        <w:t>You</w:t>
      </w:r>
      <w:r w:rsidR="008E4B8F">
        <w:rPr>
          <w:rFonts w:ascii="Arial" w:hAnsi="Arial" w:cs="Arial"/>
          <w:sz w:val="21"/>
          <w:szCs w:val="21"/>
        </w:rPr>
        <w:t>’ve</w:t>
      </w:r>
      <w:r>
        <w:rPr>
          <w:rFonts w:ascii="Arial" w:hAnsi="Arial" w:cs="Arial"/>
          <w:sz w:val="21"/>
          <w:szCs w:val="21"/>
        </w:rPr>
        <w:t xml:space="preserve"> given as much as anyone</w:t>
      </w:r>
      <w:r>
        <w:rPr>
          <w:rFonts w:ascii="Arial" w:hAnsi="Arial" w:cs="Arial"/>
          <w:sz w:val="21"/>
          <w:szCs w:val="21"/>
        </w:rPr>
        <w:br/>
        <w:t>Could be expected to do</w:t>
      </w:r>
      <w:r w:rsidR="00CA7254">
        <w:rPr>
          <w:rFonts w:ascii="Arial" w:hAnsi="Arial" w:cs="Arial"/>
          <w:sz w:val="21"/>
          <w:szCs w:val="21"/>
        </w:rPr>
        <w:t>-</w:t>
      </w:r>
    </w:p>
    <w:p w14:paraId="7DD237FE" w14:textId="77777777" w:rsidR="000374A0" w:rsidRDefault="000374A0" w:rsidP="00CA7254">
      <w:pPr>
        <w:pStyle w:val="NormalWeb"/>
        <w:shd w:val="clear" w:color="auto" w:fill="FFFFFF"/>
        <w:spacing w:before="0" w:beforeAutospacing="0" w:after="0" w:afterAutospacing="0" w:line="408" w:lineRule="atLeast"/>
        <w:textAlignment w:val="baseline"/>
        <w:rPr>
          <w:rFonts w:ascii="Arial" w:hAnsi="Arial" w:cs="Arial"/>
          <w:sz w:val="21"/>
          <w:szCs w:val="21"/>
        </w:rPr>
      </w:pPr>
      <w:r>
        <w:rPr>
          <w:rFonts w:ascii="Arial" w:hAnsi="Arial" w:cs="Arial"/>
          <w:sz w:val="21"/>
          <w:szCs w:val="21"/>
        </w:rPr>
        <w:t>Just a few steps further</w:t>
      </w:r>
      <w:r>
        <w:rPr>
          <w:rFonts w:ascii="Arial" w:hAnsi="Arial" w:cs="Arial"/>
          <w:sz w:val="21"/>
          <w:szCs w:val="21"/>
        </w:rPr>
        <w:br/>
        <w:t>The smoke will start to clear</w:t>
      </w:r>
      <w:r>
        <w:rPr>
          <w:rFonts w:ascii="Arial" w:hAnsi="Arial" w:cs="Arial"/>
          <w:sz w:val="21"/>
          <w:szCs w:val="21"/>
        </w:rPr>
        <w:br/>
        <w:t>Others here will guide you</w:t>
      </w:r>
      <w:r>
        <w:rPr>
          <w:rFonts w:ascii="Arial" w:hAnsi="Arial" w:cs="Arial"/>
          <w:sz w:val="21"/>
          <w:szCs w:val="21"/>
        </w:rPr>
        <w:br/>
        <w:t>You have no need of fear</w:t>
      </w:r>
      <w:r w:rsidR="00CA7254">
        <w:rPr>
          <w:rFonts w:ascii="Arial" w:hAnsi="Arial" w:cs="Arial"/>
          <w:sz w:val="21"/>
          <w:szCs w:val="21"/>
        </w:rPr>
        <w:t>-</w:t>
      </w:r>
    </w:p>
    <w:p w14:paraId="04BAFAD8" w14:textId="77777777" w:rsidR="000374A0" w:rsidRDefault="000374A0" w:rsidP="00CA7254">
      <w:pPr>
        <w:pStyle w:val="NormalWeb"/>
        <w:shd w:val="clear" w:color="auto" w:fill="FFFFFF"/>
        <w:spacing w:before="0" w:beforeAutospacing="0" w:after="0" w:afterAutospacing="0" w:line="408" w:lineRule="atLeast"/>
        <w:textAlignment w:val="baseline"/>
        <w:rPr>
          <w:rFonts w:ascii="Arial" w:hAnsi="Arial" w:cs="Arial"/>
          <w:sz w:val="21"/>
          <w:szCs w:val="21"/>
        </w:rPr>
      </w:pPr>
      <w:r>
        <w:rPr>
          <w:rFonts w:ascii="Arial" w:hAnsi="Arial" w:cs="Arial"/>
          <w:sz w:val="21"/>
          <w:szCs w:val="21"/>
        </w:rPr>
        <w:t>You have not failed your brothers</w:t>
      </w:r>
      <w:r>
        <w:rPr>
          <w:rFonts w:ascii="Arial" w:hAnsi="Arial" w:cs="Arial"/>
          <w:sz w:val="21"/>
          <w:szCs w:val="21"/>
        </w:rPr>
        <w:br/>
        <w:t>You clearly gave it all</w:t>
      </w:r>
      <w:r>
        <w:rPr>
          <w:rFonts w:ascii="Arial" w:hAnsi="Arial" w:cs="Arial"/>
          <w:sz w:val="21"/>
          <w:szCs w:val="21"/>
        </w:rPr>
        <w:br/>
        <w:t>And through your selfless actions</w:t>
      </w:r>
      <w:r>
        <w:rPr>
          <w:rFonts w:ascii="Arial" w:hAnsi="Arial" w:cs="Arial"/>
          <w:sz w:val="21"/>
          <w:szCs w:val="21"/>
        </w:rPr>
        <w:br/>
        <w:t>Others will hear the call</w:t>
      </w:r>
      <w:r w:rsidR="00CA7254">
        <w:rPr>
          <w:rFonts w:ascii="Arial" w:hAnsi="Arial" w:cs="Arial"/>
          <w:sz w:val="21"/>
          <w:szCs w:val="21"/>
        </w:rPr>
        <w:t>-</w:t>
      </w:r>
    </w:p>
    <w:p w14:paraId="1435F5C8" w14:textId="7B5C5E6A" w:rsidR="000374A0" w:rsidRDefault="006E3368" w:rsidP="000374A0">
      <w:pPr>
        <w:pStyle w:val="NormalWeb"/>
        <w:shd w:val="clear" w:color="auto" w:fill="FFFFFF"/>
        <w:spacing w:before="0" w:beforeAutospacing="0" w:after="384" w:afterAutospacing="0" w:line="408" w:lineRule="atLeast"/>
        <w:textAlignment w:val="baseline"/>
        <w:rPr>
          <w:rFonts w:ascii="Arial" w:hAnsi="Arial" w:cs="Arial"/>
          <w:sz w:val="21"/>
          <w:szCs w:val="21"/>
        </w:rPr>
      </w:pPr>
      <w:r>
        <w:rPr>
          <w:rFonts w:ascii="Arial" w:hAnsi="Arial" w:cs="Arial"/>
          <w:sz w:val="21"/>
          <w:szCs w:val="21"/>
        </w:rPr>
        <w:t>So,</w:t>
      </w:r>
      <w:r w:rsidR="000374A0">
        <w:rPr>
          <w:rFonts w:ascii="Arial" w:hAnsi="Arial" w:cs="Arial"/>
          <w:sz w:val="21"/>
          <w:szCs w:val="21"/>
        </w:rPr>
        <w:t xml:space="preserve"> take your place of honor</w:t>
      </w:r>
      <w:r w:rsidR="000374A0">
        <w:rPr>
          <w:rFonts w:ascii="Arial" w:hAnsi="Arial" w:cs="Arial"/>
          <w:sz w:val="21"/>
          <w:szCs w:val="21"/>
        </w:rPr>
        <w:br/>
        <w:t>Among those who have gone before</w:t>
      </w:r>
      <w:r w:rsidR="000374A0">
        <w:rPr>
          <w:rFonts w:ascii="Arial" w:hAnsi="Arial" w:cs="Arial"/>
          <w:sz w:val="21"/>
          <w:szCs w:val="21"/>
        </w:rPr>
        <w:br/>
        <w:t>And know you will be remembered</w:t>
      </w:r>
      <w:r w:rsidR="000374A0">
        <w:rPr>
          <w:rFonts w:ascii="Arial" w:hAnsi="Arial" w:cs="Arial"/>
          <w:sz w:val="21"/>
          <w:szCs w:val="21"/>
        </w:rPr>
        <w:br/>
        <w:t xml:space="preserve">For now and </w:t>
      </w:r>
      <w:r w:rsidR="008E4B8F">
        <w:rPr>
          <w:rFonts w:ascii="Arial" w:hAnsi="Arial" w:cs="Arial"/>
          <w:sz w:val="21"/>
          <w:szCs w:val="21"/>
        </w:rPr>
        <w:t>evermore.</w:t>
      </w:r>
    </w:p>
    <w:p w14:paraId="7522ADCE" w14:textId="77777777" w:rsidR="000374A0" w:rsidRDefault="000374A0" w:rsidP="000374A0">
      <w:pPr>
        <w:shd w:val="clear" w:color="auto" w:fill="FFFFFF"/>
        <w:spacing w:after="0" w:line="312" w:lineRule="atLeast"/>
        <w:textAlignment w:val="baseline"/>
        <w:outlineLvl w:val="1"/>
        <w:rPr>
          <w:rFonts w:ascii="Open Sans" w:eastAsia="Times New Roman" w:hAnsi="Open Sans" w:cs="Times New Roman"/>
          <w:b/>
          <w:bCs/>
          <w:caps/>
          <w:spacing w:val="8"/>
          <w:sz w:val="33"/>
          <w:szCs w:val="33"/>
        </w:rPr>
      </w:pPr>
    </w:p>
    <w:p w14:paraId="4E72A1DC" w14:textId="77777777" w:rsidR="000374A0" w:rsidRPr="000374A0" w:rsidRDefault="000374A0" w:rsidP="000374A0">
      <w:pPr>
        <w:shd w:val="clear" w:color="auto" w:fill="FFFFFF"/>
        <w:spacing w:after="0" w:line="312" w:lineRule="atLeast"/>
        <w:textAlignment w:val="baseline"/>
        <w:outlineLvl w:val="1"/>
        <w:rPr>
          <w:rFonts w:ascii="Open Sans" w:eastAsia="Times New Roman" w:hAnsi="Open Sans" w:cs="Times New Roman"/>
          <w:b/>
          <w:bCs/>
          <w:caps/>
          <w:spacing w:val="8"/>
          <w:sz w:val="33"/>
          <w:szCs w:val="33"/>
        </w:rPr>
      </w:pPr>
      <w:r w:rsidRPr="000374A0">
        <w:rPr>
          <w:rFonts w:ascii="Open Sans" w:eastAsia="Times New Roman" w:hAnsi="Open Sans" w:cs="Times New Roman"/>
          <w:b/>
          <w:bCs/>
          <w:caps/>
          <w:spacing w:val="8"/>
          <w:sz w:val="33"/>
          <w:szCs w:val="33"/>
        </w:rPr>
        <w:t xml:space="preserve">ABOUT </w:t>
      </w:r>
      <w:r w:rsidR="00CA7254">
        <w:rPr>
          <w:rFonts w:ascii="Open Sans" w:eastAsia="Times New Roman" w:hAnsi="Open Sans" w:cs="Times New Roman"/>
          <w:b/>
          <w:bCs/>
          <w:caps/>
          <w:spacing w:val="8"/>
          <w:sz w:val="33"/>
          <w:szCs w:val="33"/>
        </w:rPr>
        <w:t>(the previous)</w:t>
      </w:r>
      <w:r w:rsidRPr="000374A0">
        <w:rPr>
          <w:rFonts w:ascii="Open Sans" w:eastAsia="Times New Roman" w:hAnsi="Open Sans" w:cs="Times New Roman"/>
          <w:b/>
          <w:bCs/>
          <w:caps/>
          <w:spacing w:val="8"/>
          <w:sz w:val="33"/>
          <w:szCs w:val="33"/>
        </w:rPr>
        <w:t xml:space="preserve"> INSPIRATIONAL POEM</w:t>
      </w:r>
    </w:p>
    <w:p w14:paraId="1EB84FAA" w14:textId="5AAFA1C7" w:rsidR="000374A0" w:rsidRPr="000374A0" w:rsidRDefault="000374A0" w:rsidP="000374A0">
      <w:pPr>
        <w:shd w:val="clear" w:color="auto" w:fill="FFFFFF"/>
        <w:spacing w:after="384" w:line="408" w:lineRule="atLeast"/>
        <w:textAlignment w:val="baseline"/>
        <w:rPr>
          <w:rFonts w:ascii="Open Sans" w:eastAsia="Times New Roman" w:hAnsi="Open Sans" w:cs="Times New Roman"/>
          <w:sz w:val="21"/>
          <w:szCs w:val="21"/>
        </w:rPr>
      </w:pPr>
      <w:r w:rsidRPr="000374A0">
        <w:rPr>
          <w:rFonts w:ascii="Open Sans" w:eastAsia="Times New Roman" w:hAnsi="Open Sans" w:cs="Times New Roman"/>
          <w:sz w:val="21"/>
          <w:szCs w:val="21"/>
        </w:rPr>
        <w:t>A Hero’s Welcome was originally written for a Hartford Firefighter who perished in a home fire. I’ve created numerous version of this for police, fire and military. It is readily available in different formats for sympathy cards or memorial prints. I currently have versions for all services and most combinations of officer and enlisted. Unfortunately</w:t>
      </w:r>
      <w:r w:rsidR="003732A0">
        <w:rPr>
          <w:rFonts w:ascii="Open Sans" w:eastAsia="Times New Roman" w:hAnsi="Open Sans" w:cs="Times New Roman"/>
          <w:sz w:val="21"/>
          <w:szCs w:val="21"/>
        </w:rPr>
        <w:t>,</w:t>
      </w:r>
      <w:r w:rsidRPr="000374A0">
        <w:rPr>
          <w:rFonts w:ascii="Open Sans" w:eastAsia="Times New Roman" w:hAnsi="Open Sans" w:cs="Times New Roman"/>
          <w:sz w:val="21"/>
          <w:szCs w:val="21"/>
        </w:rPr>
        <w:t xml:space="preserve"> I </w:t>
      </w:r>
      <w:r w:rsidR="004E28C8" w:rsidRPr="000374A0">
        <w:rPr>
          <w:rFonts w:ascii="Open Sans" w:eastAsia="Times New Roman" w:hAnsi="Open Sans" w:cs="Times New Roman"/>
          <w:sz w:val="21"/>
          <w:szCs w:val="21"/>
        </w:rPr>
        <w:t>do not</w:t>
      </w:r>
      <w:r w:rsidRPr="000374A0">
        <w:rPr>
          <w:rFonts w:ascii="Open Sans" w:eastAsia="Times New Roman" w:hAnsi="Open Sans" w:cs="Times New Roman"/>
          <w:sz w:val="21"/>
          <w:szCs w:val="21"/>
        </w:rPr>
        <w:t xml:space="preserve"> have a full compliment of female military, fire or police figures. (If you have some good examples please contact me. They are difficult to find and I have avoided having people pose for this poem. I prefer not to know who they are, and I think that’s important for the message of the poem.)</w:t>
      </w:r>
    </w:p>
    <w:p w14:paraId="1FD4DEF6" w14:textId="1B2E5C0E" w:rsidR="000374A0" w:rsidRPr="000374A0" w:rsidRDefault="000374A0" w:rsidP="000374A0">
      <w:pPr>
        <w:shd w:val="clear" w:color="auto" w:fill="FFFFFF"/>
        <w:spacing w:after="0" w:line="408" w:lineRule="atLeast"/>
        <w:textAlignment w:val="baseline"/>
        <w:rPr>
          <w:rFonts w:ascii="Open Sans" w:eastAsia="Times New Roman" w:hAnsi="Open Sans" w:cs="Times New Roman"/>
          <w:sz w:val="21"/>
          <w:szCs w:val="21"/>
        </w:rPr>
      </w:pPr>
      <w:r w:rsidRPr="000374A0">
        <w:rPr>
          <w:rFonts w:ascii="Open Sans" w:eastAsia="Times New Roman" w:hAnsi="Open Sans" w:cs="Times New Roman"/>
          <w:sz w:val="21"/>
          <w:szCs w:val="21"/>
        </w:rPr>
        <w:t>For poetry products or artwork based on the poem A Hero’s Welcome or other poems- </w:t>
      </w:r>
      <w:hyperlink r:id="rId21" w:tgtFrame="_blank" w:history="1">
        <w:r w:rsidRPr="000374A0">
          <w:rPr>
            <w:rFonts w:ascii="Open Sans" w:eastAsia="Times New Roman" w:hAnsi="Open Sans" w:cs="Times New Roman"/>
            <w:color w:val="0000FF"/>
            <w:sz w:val="21"/>
            <w:szCs w:val="21"/>
            <w:bdr w:val="none" w:sz="0" w:space="0" w:color="auto" w:frame="1"/>
          </w:rPr>
          <w:t>check here </w:t>
        </w:r>
      </w:hyperlink>
      <w:r w:rsidRPr="000374A0">
        <w:rPr>
          <w:rFonts w:ascii="Open Sans" w:eastAsia="Times New Roman" w:hAnsi="Open Sans" w:cs="Times New Roman"/>
          <w:sz w:val="21"/>
          <w:szCs w:val="21"/>
        </w:rPr>
        <w:t>. For signed poetry prints </w:t>
      </w:r>
      <w:hyperlink r:id="rId22" w:history="1">
        <w:r w:rsidRPr="000374A0">
          <w:rPr>
            <w:rFonts w:ascii="Open Sans" w:eastAsia="Times New Roman" w:hAnsi="Open Sans" w:cs="Times New Roman"/>
            <w:color w:val="0000FF"/>
            <w:sz w:val="21"/>
            <w:szCs w:val="21"/>
            <w:bdr w:val="none" w:sz="0" w:space="0" w:color="auto" w:frame="1"/>
          </w:rPr>
          <w:t>contact us</w:t>
        </w:r>
      </w:hyperlink>
      <w:r w:rsidRPr="000374A0">
        <w:rPr>
          <w:rFonts w:ascii="Open Sans" w:eastAsia="Times New Roman" w:hAnsi="Open Sans" w:cs="Times New Roman"/>
          <w:sz w:val="21"/>
          <w:szCs w:val="21"/>
        </w:rPr>
        <w:t> directly</w:t>
      </w:r>
      <w:r w:rsidR="004E28C8">
        <w:rPr>
          <w:rFonts w:ascii="Open Sans" w:eastAsia="Times New Roman" w:hAnsi="Open Sans" w:cs="Times New Roman"/>
          <w:sz w:val="21"/>
          <w:szCs w:val="21"/>
        </w:rPr>
        <w:t>.</w:t>
      </w:r>
    </w:p>
    <w:p w14:paraId="0BC91A0B" w14:textId="77777777" w:rsidR="003732A0" w:rsidRDefault="003732A0" w:rsidP="0013739E">
      <w:pPr>
        <w:rPr>
          <w:rFonts w:ascii="Times New Roman" w:hAnsi="Times New Roman" w:cs="Times New Roman"/>
          <w:color w:val="201F1E"/>
          <w:sz w:val="24"/>
          <w:szCs w:val="24"/>
          <w:shd w:val="clear" w:color="auto" w:fill="FFFFFF"/>
        </w:rPr>
      </w:pPr>
    </w:p>
    <w:p w14:paraId="239BDFD8" w14:textId="1CCE3860" w:rsidR="003B2732" w:rsidRPr="003B2732" w:rsidRDefault="003B2732" w:rsidP="0013739E">
      <w:pPr>
        <w:rPr>
          <w:rFonts w:ascii="Times New Roman" w:hAnsi="Times New Roman" w:cs="Times New Roman"/>
          <w:sz w:val="24"/>
          <w:szCs w:val="24"/>
        </w:rPr>
      </w:pPr>
      <w:r w:rsidRPr="003B2732">
        <w:rPr>
          <w:rFonts w:ascii="Times New Roman" w:hAnsi="Times New Roman" w:cs="Times New Roman"/>
          <w:color w:val="201F1E"/>
          <w:sz w:val="24"/>
          <w:szCs w:val="24"/>
          <w:shd w:val="clear" w:color="auto" w:fill="FFFFFF"/>
        </w:rPr>
        <w:t>On behalf of NAAV, please help NAAV by sending electronic</w:t>
      </w:r>
      <w:r w:rsidR="003732A0">
        <w:rPr>
          <w:rFonts w:ascii="Times New Roman" w:hAnsi="Times New Roman" w:cs="Times New Roman"/>
          <w:color w:val="201F1E"/>
          <w:sz w:val="24"/>
          <w:szCs w:val="24"/>
          <w:shd w:val="clear" w:color="auto" w:fill="FFFFFF"/>
        </w:rPr>
        <w:t xml:space="preserve"> donation message</w:t>
      </w:r>
      <w:r w:rsidRPr="003B2732">
        <w:rPr>
          <w:rFonts w:ascii="Times New Roman" w:hAnsi="Times New Roman" w:cs="Times New Roman"/>
          <w:color w:val="201F1E"/>
          <w:sz w:val="24"/>
          <w:szCs w:val="24"/>
          <w:shd w:val="clear" w:color="auto" w:fill="FFFFFF"/>
        </w:rPr>
        <w:t xml:space="preserve"> to your friends and business</w:t>
      </w:r>
      <w:r w:rsidR="003732A0">
        <w:rPr>
          <w:rFonts w:ascii="Times New Roman" w:hAnsi="Times New Roman" w:cs="Times New Roman"/>
          <w:color w:val="201F1E"/>
          <w:sz w:val="24"/>
          <w:szCs w:val="24"/>
          <w:shd w:val="clear" w:color="auto" w:fill="FFFFFF"/>
        </w:rPr>
        <w:t xml:space="preserve"> </w:t>
      </w:r>
      <w:r w:rsidRPr="003B2732">
        <w:rPr>
          <w:rFonts w:ascii="Times New Roman" w:hAnsi="Times New Roman" w:cs="Times New Roman"/>
          <w:color w:val="201F1E"/>
          <w:sz w:val="24"/>
          <w:szCs w:val="24"/>
          <w:shd w:val="clear" w:color="auto" w:fill="FFFFFF"/>
        </w:rPr>
        <w:t xml:space="preserve">associations including corporations </w:t>
      </w:r>
      <w:r w:rsidR="00A71E3D">
        <w:rPr>
          <w:rFonts w:ascii="Times New Roman" w:hAnsi="Times New Roman" w:cs="Times New Roman"/>
          <w:color w:val="201F1E"/>
          <w:sz w:val="24"/>
          <w:szCs w:val="24"/>
          <w:shd w:val="clear" w:color="auto" w:fill="FFFFFF"/>
        </w:rPr>
        <w:t xml:space="preserve">and foundations to give to NAAV, </w:t>
      </w:r>
      <w:r w:rsidRPr="003B2732">
        <w:rPr>
          <w:rFonts w:ascii="Times New Roman" w:hAnsi="Times New Roman" w:cs="Times New Roman"/>
          <w:color w:val="201F1E"/>
          <w:sz w:val="24"/>
          <w:szCs w:val="24"/>
          <w:shd w:val="clear" w:color="auto" w:fill="FFFFFF"/>
        </w:rPr>
        <w:t xml:space="preserve">Inc. on behalf </w:t>
      </w:r>
      <w:r w:rsidR="003732A0">
        <w:rPr>
          <w:rFonts w:ascii="Times New Roman" w:hAnsi="Times New Roman" w:cs="Times New Roman"/>
          <w:color w:val="201F1E"/>
          <w:sz w:val="24"/>
          <w:szCs w:val="24"/>
          <w:shd w:val="clear" w:color="auto" w:fill="FFFFFF"/>
        </w:rPr>
        <w:t xml:space="preserve">of </w:t>
      </w:r>
      <w:r w:rsidRPr="003B2732">
        <w:rPr>
          <w:rFonts w:ascii="Times New Roman" w:hAnsi="Times New Roman" w:cs="Times New Roman"/>
          <w:color w:val="201F1E"/>
          <w:sz w:val="24"/>
          <w:szCs w:val="24"/>
          <w:shd w:val="clear" w:color="auto" w:fill="FFFFFF"/>
        </w:rPr>
        <w:t>those who served and are serving in the U.S. Armed Forces</w:t>
      </w:r>
      <w:r w:rsidR="00A71E3D">
        <w:rPr>
          <w:rFonts w:ascii="Times New Roman" w:hAnsi="Times New Roman" w:cs="Times New Roman"/>
          <w:color w:val="201F1E"/>
          <w:sz w:val="24"/>
          <w:szCs w:val="24"/>
          <w:shd w:val="clear" w:color="auto" w:fill="FFFFFF"/>
        </w:rPr>
        <w:t xml:space="preserve"> </w:t>
      </w:r>
      <w:r w:rsidRPr="003B2732">
        <w:rPr>
          <w:rFonts w:ascii="Times New Roman" w:hAnsi="Times New Roman" w:cs="Times New Roman"/>
          <w:color w:val="201F1E"/>
          <w:sz w:val="24"/>
          <w:szCs w:val="24"/>
          <w:shd w:val="clear" w:color="auto" w:fill="FFFFFF"/>
        </w:rPr>
        <w:t>worldwide.  To Give</w:t>
      </w:r>
      <w:r w:rsidR="00A71E3D">
        <w:rPr>
          <w:rFonts w:ascii="Times New Roman" w:hAnsi="Times New Roman" w:cs="Times New Roman"/>
          <w:color w:val="201F1E"/>
          <w:sz w:val="24"/>
          <w:szCs w:val="24"/>
          <w:shd w:val="clear" w:color="auto" w:fill="FFFFFF"/>
        </w:rPr>
        <w:t xml:space="preserve"> v</w:t>
      </w:r>
      <w:r w:rsidRPr="003B2732">
        <w:rPr>
          <w:rFonts w:ascii="Times New Roman" w:hAnsi="Times New Roman" w:cs="Times New Roman"/>
          <w:color w:val="201F1E"/>
          <w:sz w:val="24"/>
          <w:szCs w:val="24"/>
          <w:shd w:val="clear" w:color="auto" w:fill="FFFFFF"/>
        </w:rPr>
        <w:t>isit </w:t>
      </w:r>
      <w:hyperlink r:id="rId23" w:tgtFrame="_blank" w:history="1">
        <w:r w:rsidRPr="003B2732">
          <w:rPr>
            <w:rStyle w:val="Hyperlink"/>
            <w:rFonts w:ascii="Times New Roman" w:hAnsi="Times New Roman" w:cs="Times New Roman"/>
            <w:sz w:val="24"/>
            <w:szCs w:val="24"/>
            <w:bdr w:val="none" w:sz="0" w:space="0" w:color="auto" w:frame="1"/>
            <w:shd w:val="clear" w:color="auto" w:fill="FFFFFF"/>
          </w:rPr>
          <w:t>www.naavets.org</w:t>
        </w:r>
      </w:hyperlink>
      <w:r w:rsidRPr="003B2732">
        <w:rPr>
          <w:rFonts w:ascii="Times New Roman" w:hAnsi="Times New Roman" w:cs="Times New Roman"/>
          <w:color w:val="201F1E"/>
          <w:sz w:val="24"/>
          <w:szCs w:val="24"/>
          <w:shd w:val="clear" w:color="auto" w:fill="FFFFFF"/>
        </w:rPr>
        <w:t xml:space="preserve"> click on </w:t>
      </w:r>
      <w:r w:rsidRPr="004E28C8">
        <w:rPr>
          <w:rFonts w:ascii="Times New Roman" w:hAnsi="Times New Roman" w:cs="Times New Roman"/>
          <w:b/>
          <w:bCs/>
          <w:color w:val="201F1E"/>
          <w:sz w:val="24"/>
          <w:szCs w:val="24"/>
          <w:shd w:val="clear" w:color="auto" w:fill="FFFFFF"/>
        </w:rPr>
        <w:t>DONATE TODAY!</w:t>
      </w:r>
      <w:r w:rsidRPr="003B2732">
        <w:rPr>
          <w:rFonts w:ascii="Times New Roman" w:hAnsi="Times New Roman" w:cs="Times New Roman"/>
          <w:color w:val="201F1E"/>
          <w:sz w:val="24"/>
          <w:szCs w:val="24"/>
          <w:shd w:val="clear" w:color="auto" w:fill="FFFFFF"/>
        </w:rPr>
        <w:t>  Thank</w:t>
      </w:r>
      <w:r w:rsidR="003732A0">
        <w:rPr>
          <w:rFonts w:ascii="Times New Roman" w:hAnsi="Times New Roman" w:cs="Times New Roman"/>
          <w:color w:val="201F1E"/>
          <w:sz w:val="24"/>
          <w:szCs w:val="24"/>
          <w:shd w:val="clear" w:color="auto" w:fill="FFFFFF"/>
        </w:rPr>
        <w:t xml:space="preserve"> </w:t>
      </w:r>
      <w:r w:rsidRPr="003B2732">
        <w:rPr>
          <w:rFonts w:ascii="Times New Roman" w:hAnsi="Times New Roman" w:cs="Times New Roman"/>
          <w:color w:val="201F1E"/>
          <w:sz w:val="24"/>
          <w:szCs w:val="24"/>
          <w:shd w:val="clear" w:color="auto" w:fill="FFFFFF"/>
        </w:rPr>
        <w:t>you!</w:t>
      </w:r>
    </w:p>
    <w:p w14:paraId="2DE72954" w14:textId="77777777" w:rsidR="00AF2879" w:rsidRDefault="003B2732" w:rsidP="0013739E">
      <w:pPr>
        <w:rPr>
          <w:rFonts w:ascii="Times New Roman" w:hAnsi="Times New Roman" w:cs="Times New Roman"/>
          <w:sz w:val="24"/>
          <w:szCs w:val="24"/>
        </w:rPr>
      </w:pPr>
      <w:r>
        <w:rPr>
          <w:rFonts w:ascii="Times New Roman" w:hAnsi="Times New Roman" w:cs="Times New Roman"/>
          <w:sz w:val="24"/>
          <w:szCs w:val="24"/>
        </w:rPr>
        <w:t>Have a wonderful Spring-time experience!</w:t>
      </w:r>
    </w:p>
    <w:p w14:paraId="18293669" w14:textId="77777777" w:rsidR="003B2732" w:rsidRDefault="003B2732" w:rsidP="0013739E">
      <w:pPr>
        <w:rPr>
          <w:rFonts w:ascii="Times New Roman" w:hAnsi="Times New Roman" w:cs="Times New Roman"/>
          <w:sz w:val="24"/>
          <w:szCs w:val="24"/>
        </w:rPr>
      </w:pPr>
      <w:r>
        <w:rPr>
          <w:rFonts w:ascii="Times New Roman" w:hAnsi="Times New Roman" w:cs="Times New Roman"/>
          <w:sz w:val="24"/>
          <w:szCs w:val="24"/>
        </w:rPr>
        <w:t>Sincerely,</w:t>
      </w:r>
    </w:p>
    <w:p w14:paraId="00192B25" w14:textId="77777777" w:rsidR="003B2732"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o/b/o CEO/President</w:t>
      </w:r>
    </w:p>
    <w:p w14:paraId="6098EB7A" w14:textId="77777777" w:rsidR="003B2732"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NAAV, Inc.</w:t>
      </w:r>
    </w:p>
    <w:p w14:paraId="658E9AA2" w14:textId="77777777" w:rsidR="003B2732" w:rsidRPr="0013739E"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Washington, DC</w:t>
      </w:r>
    </w:p>
    <w:sectPr w:rsidR="003B2732" w:rsidRPr="0013739E">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6C58A" w14:textId="77777777" w:rsidR="006D73EA" w:rsidRDefault="006D73EA" w:rsidP="00C55A2C">
      <w:pPr>
        <w:spacing w:after="0" w:line="240" w:lineRule="auto"/>
      </w:pPr>
      <w:r>
        <w:separator/>
      </w:r>
    </w:p>
  </w:endnote>
  <w:endnote w:type="continuationSeparator" w:id="0">
    <w:p w14:paraId="41E8E38E" w14:textId="77777777" w:rsidR="006D73EA" w:rsidRDefault="006D73EA" w:rsidP="00C5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8984" w14:textId="67EB27D1" w:rsidR="00C55A2C" w:rsidRDefault="00C55A2C">
    <w:pPr>
      <w:pStyle w:val="Footer"/>
    </w:pPr>
    <w:r>
      <w:rPr>
        <w:noProof/>
        <w:sz w:val="18"/>
      </w:rPr>
      <mc:AlternateContent>
        <mc:Choice Requires="wps">
          <w:drawing>
            <wp:anchor distT="0" distB="0" distL="114300" distR="114300" simplePos="0" relativeHeight="251659264" behindDoc="0" locked="0" layoutInCell="1" allowOverlap="1" wp14:anchorId="50BEDEF5" wp14:editId="457C332C">
              <wp:simplePos x="0" y="0"/>
              <wp:positionH relativeFrom="margin">
                <wp:posOffset>0</wp:posOffset>
              </wp:positionH>
              <wp:positionV relativeFrom="paragraph">
                <wp:posOffset>-635</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E8CB6" w14:textId="77777777" w:rsidR="00C55A2C" w:rsidRPr="00E23A3E" w:rsidRDefault="00C55A2C" w:rsidP="00C55A2C">
                          <w:pPr>
                            <w:spacing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A71E3D">
                            <w:rPr>
                              <w:noProof/>
                              <w:color w:val="FFFFFF" w:themeColor="background1"/>
                              <w:sz w:val="18"/>
                            </w:rPr>
                            <w:t>1</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DEF5" id="Rectangle 3" o:spid="_x0000_s1026" style="position:absolute;margin-left:0;margin-top:-.0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" fillcolor="#5b9bd5 [3204]" stroked="f" strokeweight="1pt">
              <v:textbox>
                <w:txbxContent>
                  <w:p w14:paraId="2CDE8CB6" w14:textId="77777777" w:rsidR="00C55A2C" w:rsidRPr="00E23A3E" w:rsidRDefault="00C55A2C" w:rsidP="00C55A2C">
                    <w:pPr>
                      <w:spacing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A71E3D">
                      <w:rPr>
                        <w:noProof/>
                        <w:color w:val="FFFFFF" w:themeColor="background1"/>
                        <w:sz w:val="18"/>
                      </w:rPr>
                      <w:t>1</w:t>
                    </w:r>
                    <w:r w:rsidRPr="00E23A3E">
                      <w:rPr>
                        <w:color w:val="FFFFFF" w:themeColor="background1"/>
                        <w:sz w:val="18"/>
                      </w:rPr>
                      <w:fldChar w:fldCharType="end"/>
                    </w:r>
                  </w:p>
                </w:txbxContent>
              </v:textbox>
              <w10:wrap anchorx="margin"/>
            </v:rect>
          </w:pict>
        </mc:Fallback>
      </mc:AlternateContent>
    </w:r>
    <w:r>
      <w:ptab w:relativeTo="margin" w:alignment="center" w:leader="none"/>
    </w:r>
    <w:sdt>
      <w:sdtPr>
        <w:rPr>
          <w:b/>
          <w:color w:val="1F4E79" w:themeColor="accent1" w:themeShade="80"/>
        </w:rPr>
        <w:alias w:val="Volume"/>
        <w:tag w:val=""/>
        <w:id w:val="-1378151507"/>
        <w:placeholder>
          <w:docPart w:val="237A0242C6DB482CADD447F5C0A67FEF"/>
        </w:placeholder>
        <w:dataBinding w:prefixMappings="xmlns:ns0='http://schemas.openxmlformats.org/officeDocument/2006/extended-properties' " w:xpath="/ns0:Properties[1]/ns0:Company[1]" w:storeItemID="{6668398D-A668-4E3E-A5EB-62B293D839F1}"/>
        <w15:appearance w15:val="hidden"/>
        <w:text/>
      </w:sdtPr>
      <w:sdtEndPr/>
      <w:sdtContent>
        <w:r w:rsidR="00E14150" w:rsidRPr="00E14150">
          <w:rPr>
            <w:b/>
            <w:color w:val="1F4E79" w:themeColor="accent1" w:themeShade="80"/>
          </w:rPr>
          <w:t>Volume 01 21</w:t>
        </w:r>
      </w:sdtContent>
    </w:sdt>
    <w:r w:rsidRPr="00E14150">
      <w:rPr>
        <w:b/>
        <w:color w:val="1F4E79" w:themeColor="accent1" w:themeShade="80"/>
      </w:rPr>
      <w:t xml:space="preserve"> |  </w:t>
    </w:r>
    <w:sdt>
      <w:sdtPr>
        <w:rPr>
          <w:b/>
          <w:color w:val="1F4E79" w:themeColor="accent1" w:themeShade="80"/>
        </w:rPr>
        <w:alias w:val="Issue"/>
        <w:tag w:val=""/>
        <w:id w:val="694892926"/>
        <w:placeholder>
          <w:docPart w:val="615A97CCFDD842B3AB8A0675752F6898"/>
        </w:placeholder>
        <w:dataBinding w:prefixMappings="xmlns:ns0='http://schemas.microsoft.com/office/2006/coverPageProps' " w:xpath="/ns0:CoverPageProperties[1]/ns0:Abstract[1]" w:storeItemID="{55AF091B-3C7A-41E3-B477-F2FDAA23CFDA}"/>
        <w15:appearance w15:val="hidden"/>
        <w:text/>
      </w:sdtPr>
      <w:sdtEndPr/>
      <w:sdtContent>
        <w:r w:rsidR="00E14150" w:rsidRPr="00E14150">
          <w:rPr>
            <w:b/>
            <w:color w:val="1F4E79" w:themeColor="accent1" w:themeShade="80"/>
          </w:rPr>
          <w:t>Issue 01</w:t>
        </w:r>
      </w:sdtContent>
    </w:sdt>
    <w:r w:rsidRPr="00E14150">
      <w:rPr>
        <w:b/>
        <w:color w:val="1F4E79" w:themeColor="accent1" w:themeShade="80"/>
      </w:rPr>
      <w:t xml:space="preserve"> </w:t>
    </w:r>
    <w:r w:rsidR="00921EFE" w:rsidRPr="00E14150">
      <w:rPr>
        <w:b/>
        <w:color w:val="1F4E79" w:themeColor="accent1" w:themeShade="80"/>
      </w:rPr>
      <w:t>| National</w:t>
    </w:r>
    <w:r w:rsidR="00E14150" w:rsidRPr="00E14150">
      <w:rPr>
        <w:b/>
        <w:color w:val="1F4E79" w:themeColor="accent1" w:themeShade="80"/>
      </w:rPr>
      <w:t xml:space="preserve"> Association of American Veterans</w:t>
    </w:r>
    <w:r w:rsidRPr="00E14150">
      <w:rPr>
        <w:b/>
        <w:color w:val="1F4E79" w:themeColor="accent1" w:themeShade="80"/>
      </w:rPr>
      <w:ptab w:relativeTo="margin" w:alignment="right" w:leader="none"/>
    </w:r>
    <w:r>
      <w:rPr>
        <w:noProof/>
        <w:sz w:val="18"/>
      </w:rPr>
      <w:drawing>
        <wp:inline distT="0" distB="0" distL="0" distR="0" wp14:anchorId="48C3F47A" wp14:editId="2086CFD4">
          <wp:extent cx="885825" cy="896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505" cy="9530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B34E9" w14:textId="77777777" w:rsidR="006D73EA" w:rsidRDefault="006D73EA" w:rsidP="00C55A2C">
      <w:pPr>
        <w:spacing w:after="0" w:line="240" w:lineRule="auto"/>
      </w:pPr>
      <w:r>
        <w:separator/>
      </w:r>
    </w:p>
  </w:footnote>
  <w:footnote w:type="continuationSeparator" w:id="0">
    <w:p w14:paraId="5A9F57D8" w14:textId="77777777" w:rsidR="006D73EA" w:rsidRDefault="006D73EA" w:rsidP="00C55A2C">
      <w:pPr>
        <w:spacing w:after="0" w:line="240" w:lineRule="auto"/>
      </w:pPr>
      <w:r>
        <w:continuationSeparator/>
      </w:r>
    </w:p>
  </w:footnote>
  <w:footnote w:id="1">
    <w:p w14:paraId="6EDFB3E1" w14:textId="77777777" w:rsidR="006D6E99" w:rsidRDefault="006D6E99">
      <w:pPr>
        <w:pStyle w:val="FootnoteText"/>
      </w:pPr>
      <w:r>
        <w:rPr>
          <w:rStyle w:val="FootnoteReference"/>
        </w:rPr>
        <w:footnoteRef/>
      </w:r>
      <w:r>
        <w:t xml:space="preserve"> Please note, NAAV does not endorse all resources provided herein; however, we are sharing as potential interest for your determination and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64D1" w14:textId="77777777" w:rsidR="00C55A2C" w:rsidRDefault="00C55A2C">
    <w:pPr>
      <w:pStyle w:val="Header"/>
    </w:pPr>
    <w:r>
      <w:rPr>
        <w:noProof/>
      </w:rPr>
      <w:drawing>
        <wp:inline distT="0" distB="0" distL="0" distR="0" wp14:anchorId="5EC6BAE1" wp14:editId="08FC43BA">
          <wp:extent cx="5209075" cy="2722468"/>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ter_scenes_with_branch_and_red_fruit_681657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4597" cy="2725354"/>
                  </a:xfrm>
                  <a:prstGeom prst="rect">
                    <a:avLst/>
                  </a:prstGeom>
                </pic:spPr>
              </pic:pic>
            </a:graphicData>
          </a:graphic>
        </wp:inline>
      </w:drawing>
    </w:r>
  </w:p>
  <w:p w14:paraId="14B09F76" w14:textId="77777777" w:rsidR="00C55A2C" w:rsidRDefault="00C55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96E8B"/>
    <w:multiLevelType w:val="hybridMultilevel"/>
    <w:tmpl w:val="21FE6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9E"/>
    <w:rsid w:val="000374A0"/>
    <w:rsid w:val="00112B3F"/>
    <w:rsid w:val="0013739E"/>
    <w:rsid w:val="001672B4"/>
    <w:rsid w:val="001A7868"/>
    <w:rsid w:val="001B01FF"/>
    <w:rsid w:val="001B353D"/>
    <w:rsid w:val="0021172C"/>
    <w:rsid w:val="00262829"/>
    <w:rsid w:val="0028126C"/>
    <w:rsid w:val="003332CA"/>
    <w:rsid w:val="003732A0"/>
    <w:rsid w:val="003B2732"/>
    <w:rsid w:val="004E28C8"/>
    <w:rsid w:val="005115F0"/>
    <w:rsid w:val="005163A2"/>
    <w:rsid w:val="00676286"/>
    <w:rsid w:val="006D29BD"/>
    <w:rsid w:val="006D6E99"/>
    <w:rsid w:val="006D73EA"/>
    <w:rsid w:val="006E3368"/>
    <w:rsid w:val="007A56AC"/>
    <w:rsid w:val="0080352D"/>
    <w:rsid w:val="008269E0"/>
    <w:rsid w:val="008A1A78"/>
    <w:rsid w:val="008E4B8F"/>
    <w:rsid w:val="009160E6"/>
    <w:rsid w:val="00921EFE"/>
    <w:rsid w:val="00963214"/>
    <w:rsid w:val="00A314A5"/>
    <w:rsid w:val="00A71E3D"/>
    <w:rsid w:val="00AA6D2D"/>
    <w:rsid w:val="00AF2879"/>
    <w:rsid w:val="00B50439"/>
    <w:rsid w:val="00BA5D70"/>
    <w:rsid w:val="00C00835"/>
    <w:rsid w:val="00C55A2C"/>
    <w:rsid w:val="00CA7254"/>
    <w:rsid w:val="00D77762"/>
    <w:rsid w:val="00DF089C"/>
    <w:rsid w:val="00E14150"/>
    <w:rsid w:val="00EB5125"/>
    <w:rsid w:val="00EF14C8"/>
    <w:rsid w:val="00F13136"/>
    <w:rsid w:val="00FF6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FC776"/>
  <w15:chartTrackingRefBased/>
  <w15:docId w15:val="{42220CE9-03FF-4238-AB0D-5D55BDA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B50439"/>
    <w:pPr>
      <w:spacing w:after="0" w:line="216" w:lineRule="auto"/>
      <w:jc w:val="center"/>
    </w:pPr>
    <w:rPr>
      <w:rFonts w:asciiTheme="majorHAnsi" w:eastAsia="Times New Roman" w:hAnsiTheme="majorHAnsi" w:cs="Arial"/>
      <w:b/>
      <w:caps/>
      <w:color w:val="FFFFFF" w:themeColor="background1"/>
      <w:spacing w:val="40"/>
      <w:sz w:val="40"/>
      <w:szCs w:val="32"/>
    </w:rPr>
  </w:style>
  <w:style w:type="character" w:customStyle="1" w:styleId="TitleChar">
    <w:name w:val="Title Char"/>
    <w:basedOn w:val="DefaultParagraphFont"/>
    <w:link w:val="Title"/>
    <w:uiPriority w:val="5"/>
    <w:rsid w:val="00B50439"/>
    <w:rPr>
      <w:rFonts w:asciiTheme="majorHAnsi" w:eastAsia="Times New Roman" w:hAnsiTheme="majorHAnsi" w:cs="Arial"/>
      <w:b/>
      <w:caps/>
      <w:color w:val="FFFFFF" w:themeColor="background1"/>
      <w:spacing w:val="40"/>
      <w:sz w:val="40"/>
      <w:szCs w:val="32"/>
    </w:rPr>
  </w:style>
  <w:style w:type="character" w:styleId="SubtleEmphasis">
    <w:name w:val="Subtle Emphasis"/>
    <w:basedOn w:val="DefaultParagraphFont"/>
    <w:uiPriority w:val="19"/>
    <w:qFormat/>
    <w:rsid w:val="001A7868"/>
    <w:rPr>
      <w:i/>
      <w:iCs/>
      <w:color w:val="404040" w:themeColor="text1" w:themeTint="BF"/>
    </w:rPr>
  </w:style>
  <w:style w:type="paragraph" w:styleId="Header">
    <w:name w:val="header"/>
    <w:basedOn w:val="Normal"/>
    <w:link w:val="HeaderChar"/>
    <w:uiPriority w:val="99"/>
    <w:unhideWhenUsed/>
    <w:rsid w:val="00C55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2C"/>
  </w:style>
  <w:style w:type="paragraph" w:styleId="Footer">
    <w:name w:val="footer"/>
    <w:basedOn w:val="Normal"/>
    <w:link w:val="FooterChar"/>
    <w:uiPriority w:val="99"/>
    <w:unhideWhenUsed/>
    <w:rsid w:val="00C55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2C"/>
  </w:style>
  <w:style w:type="paragraph" w:customStyle="1" w:styleId="Info">
    <w:name w:val="Info"/>
    <w:basedOn w:val="Normal"/>
    <w:qFormat/>
    <w:rsid w:val="00C55A2C"/>
    <w:pPr>
      <w:spacing w:after="0" w:line="276" w:lineRule="auto"/>
    </w:pPr>
    <w:rPr>
      <w:rFonts w:eastAsiaTheme="minorEastAsia"/>
      <w:color w:val="FFFFFF" w:themeColor="background1"/>
    </w:rPr>
  </w:style>
  <w:style w:type="character" w:styleId="Hyperlink">
    <w:name w:val="Hyperlink"/>
    <w:basedOn w:val="DefaultParagraphFont"/>
    <w:uiPriority w:val="99"/>
    <w:semiHidden/>
    <w:unhideWhenUsed/>
    <w:rsid w:val="006D6E99"/>
    <w:rPr>
      <w:color w:val="0000FF"/>
      <w:u w:val="single"/>
    </w:rPr>
  </w:style>
  <w:style w:type="paragraph" w:styleId="FootnoteText">
    <w:name w:val="footnote text"/>
    <w:basedOn w:val="Normal"/>
    <w:link w:val="FootnoteTextChar"/>
    <w:uiPriority w:val="99"/>
    <w:semiHidden/>
    <w:unhideWhenUsed/>
    <w:rsid w:val="006D6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E99"/>
    <w:rPr>
      <w:sz w:val="20"/>
      <w:szCs w:val="20"/>
    </w:rPr>
  </w:style>
  <w:style w:type="character" w:styleId="FootnoteReference">
    <w:name w:val="footnote reference"/>
    <w:basedOn w:val="DefaultParagraphFont"/>
    <w:uiPriority w:val="99"/>
    <w:semiHidden/>
    <w:unhideWhenUsed/>
    <w:rsid w:val="006D6E99"/>
    <w:rPr>
      <w:vertAlign w:val="superscript"/>
    </w:rPr>
  </w:style>
  <w:style w:type="paragraph" w:styleId="NormalWeb">
    <w:name w:val="Normal (Web)"/>
    <w:basedOn w:val="Normal"/>
    <w:uiPriority w:val="99"/>
    <w:semiHidden/>
    <w:unhideWhenUsed/>
    <w:rsid w:val="000374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4692">
      <w:bodyDiv w:val="1"/>
      <w:marLeft w:val="0"/>
      <w:marRight w:val="0"/>
      <w:marTop w:val="0"/>
      <w:marBottom w:val="0"/>
      <w:divBdr>
        <w:top w:val="none" w:sz="0" w:space="0" w:color="auto"/>
        <w:left w:val="none" w:sz="0" w:space="0" w:color="auto"/>
        <w:bottom w:val="none" w:sz="0" w:space="0" w:color="auto"/>
        <w:right w:val="none" w:sz="0" w:space="0" w:color="auto"/>
      </w:divBdr>
    </w:div>
    <w:div w:id="455373200">
      <w:bodyDiv w:val="1"/>
      <w:marLeft w:val="0"/>
      <w:marRight w:val="0"/>
      <w:marTop w:val="0"/>
      <w:marBottom w:val="0"/>
      <w:divBdr>
        <w:top w:val="none" w:sz="0" w:space="0" w:color="auto"/>
        <w:left w:val="none" w:sz="0" w:space="0" w:color="auto"/>
        <w:bottom w:val="none" w:sz="0" w:space="0" w:color="auto"/>
        <w:right w:val="none" w:sz="0" w:space="0" w:color="auto"/>
      </w:divBdr>
    </w:div>
    <w:div w:id="111005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rtgagecalculator.org/mortgage-rates/va.php"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fineartamerica.com/profiles/robert-longley" TargetMode="External"/><Relationship Id="rId7" Type="http://schemas.openxmlformats.org/officeDocument/2006/relationships/footnotes" Target="footnotes.xml"/><Relationship Id="rId12" Type="http://schemas.openxmlformats.org/officeDocument/2006/relationships/hyperlink" Target="https://www.benefits.com/veterans-disability/housing-for-disabled-veterans"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eritalk.com/articles/va-officials-see-digital-divide-as-biggest-remaining-telehealth-obstacle/" TargetMode="External"/><Relationship Id="rId20" Type="http://schemas.openxmlformats.org/officeDocument/2006/relationships/hyperlink" Target="https://www.sacredpoem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litarybenefits.info/snap-benefits/"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idstrong.com/sentinel/how-veterans-are-becoming-victims-of-identity-and-credit-file-information-theft/" TargetMode="External"/><Relationship Id="rId23" Type="http://schemas.openxmlformats.org/officeDocument/2006/relationships/hyperlink" Target="http://www.naavets.org/" TargetMode="External"/><Relationship Id="rId28" Type="http://schemas.openxmlformats.org/officeDocument/2006/relationships/theme" Target="theme/theme1.xml"/><Relationship Id="rId10" Type="http://schemas.openxmlformats.org/officeDocument/2006/relationships/hyperlink" Target="https://studentveterans.org/news/covid-19-resources-for-student-veterans/"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naavets.org" TargetMode="External"/><Relationship Id="rId14" Type="http://schemas.openxmlformats.org/officeDocument/2006/relationships/hyperlink" Target="https://info.recruitics.com/blog/top-veteran-military-friendly-employers-for-2020" TargetMode="External"/><Relationship Id="rId22" Type="http://schemas.openxmlformats.org/officeDocument/2006/relationships/hyperlink" Target="https://www.sacredpoems.com/contact-us/"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7A0242C6DB482CADD447F5C0A67FEF"/>
        <w:category>
          <w:name w:val="General"/>
          <w:gallery w:val="placeholder"/>
        </w:category>
        <w:types>
          <w:type w:val="bbPlcHdr"/>
        </w:types>
        <w:behaviors>
          <w:behavior w:val="content"/>
        </w:behaviors>
        <w:guid w:val="{5F22093E-C235-408C-8311-61E80360EBF7}"/>
      </w:docPartPr>
      <w:docPartBody>
        <w:p w:rsidR="0060022C" w:rsidRDefault="006E6B39" w:rsidP="006E6B39">
          <w:pPr>
            <w:pStyle w:val="237A0242C6DB482CADD447F5C0A67FEF"/>
          </w:pPr>
          <w:r w:rsidRPr="00153C76">
            <w:t>Volume ##</w:t>
          </w:r>
        </w:p>
      </w:docPartBody>
    </w:docPart>
    <w:docPart>
      <w:docPartPr>
        <w:name w:val="615A97CCFDD842B3AB8A0675752F6898"/>
        <w:category>
          <w:name w:val="General"/>
          <w:gallery w:val="placeholder"/>
        </w:category>
        <w:types>
          <w:type w:val="bbPlcHdr"/>
        </w:types>
        <w:behaviors>
          <w:behavior w:val="content"/>
        </w:behaviors>
        <w:guid w:val="{C75CE1E5-27AA-436A-AE97-5DA07C768D23}"/>
      </w:docPartPr>
      <w:docPartBody>
        <w:p w:rsidR="0060022C" w:rsidRDefault="006E6B39" w:rsidP="006E6B39">
          <w:pPr>
            <w:pStyle w:val="615A97CCFDD842B3AB8A0675752F6898"/>
          </w:pPr>
          <w:r w:rsidRPr="00153C76">
            <w:t>Issue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B39"/>
    <w:rsid w:val="001C4ECA"/>
    <w:rsid w:val="0060022C"/>
    <w:rsid w:val="006E6B39"/>
    <w:rsid w:val="00832895"/>
    <w:rsid w:val="00B82A66"/>
    <w:rsid w:val="00C45E46"/>
    <w:rsid w:val="00C6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7A0242C6DB482CADD447F5C0A67FEF">
    <w:name w:val="237A0242C6DB482CADD447F5C0A67FEF"/>
    <w:rsid w:val="006E6B39"/>
  </w:style>
  <w:style w:type="paragraph" w:customStyle="1" w:styleId="615A97CCFDD842B3AB8A0675752F6898">
    <w:name w:val="615A97CCFDD842B3AB8A0675752F6898"/>
    <w:rsid w:val="006E6B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Issue 01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26B461-F0F5-4F8B-A76C-B976A3E6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1593</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Volume 01 21</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dcterms:created xsi:type="dcterms:W3CDTF">2021-04-05T12:48:00Z</dcterms:created>
  <dcterms:modified xsi:type="dcterms:W3CDTF">2021-04-05T12:48:00Z</dcterms:modified>
</cp:coreProperties>
</file>